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oter2.xml" ContentType="application/vnd.openxmlformats-officedocument.wordprocessingml.footer+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4F9" w:rsidRPr="00693BB6" w:rsidRDefault="007254F9" w:rsidP="007B1289">
      <w:pPr>
        <w:shd w:val="clear" w:color="auto" w:fill="9CC2E5" w:themeFill="accent1" w:themeFillTint="99"/>
        <w:jc w:val="center"/>
        <w:rPr>
          <w:rFonts w:eastAsia="Calibri"/>
          <w:b/>
          <w:sz w:val="24"/>
          <w:szCs w:val="24"/>
          <w:lang w:eastAsia="en-US" w:bidi="en-US"/>
        </w:rPr>
      </w:pPr>
      <w:r w:rsidRPr="00693BB6">
        <w:rPr>
          <w:rFonts w:eastAsia="Calibri"/>
          <w:b/>
          <w:sz w:val="24"/>
          <w:szCs w:val="24"/>
          <w:lang w:eastAsia="en-US" w:bidi="en-US"/>
        </w:rPr>
        <w:t>PRIJAVNI OBRAZEC</w:t>
      </w:r>
    </w:p>
    <w:p w:rsidR="00845BD7" w:rsidRPr="00CC2846" w:rsidRDefault="00845BD7" w:rsidP="007B1289">
      <w:pPr>
        <w:shd w:val="clear" w:color="auto" w:fill="9CC2E5" w:themeFill="accent1" w:themeFillTint="99"/>
        <w:jc w:val="center"/>
        <w:rPr>
          <w:rFonts w:eastAsia="Calibri"/>
          <w:b/>
          <w:lang w:eastAsia="en-US" w:bidi="en-US"/>
        </w:rPr>
      </w:pPr>
    </w:p>
    <w:p w:rsidR="007254F9" w:rsidRPr="00693BB6" w:rsidRDefault="008F2F51" w:rsidP="007B1289">
      <w:pPr>
        <w:shd w:val="clear" w:color="auto" w:fill="9CC2E5" w:themeFill="accent1" w:themeFillTint="99"/>
        <w:jc w:val="center"/>
        <w:rPr>
          <w:rFonts w:eastAsia="Calibri"/>
          <w:b/>
          <w:lang w:eastAsia="en-US" w:bidi="en-US"/>
        </w:rPr>
      </w:pPr>
      <w:r>
        <w:rPr>
          <w:rFonts w:eastAsia="Calibri"/>
          <w:b/>
          <w:lang w:eastAsia="en-US" w:bidi="en-US"/>
        </w:rPr>
        <w:t>UKREP: Spodbujanje zagotavljanja varnosti in zdravja delavcev pri delu na področju gospodarstva</w:t>
      </w:r>
    </w:p>
    <w:p w:rsidR="007254F9" w:rsidRPr="00CC2846" w:rsidRDefault="007254F9" w:rsidP="007254F9">
      <w:pPr>
        <w:rPr>
          <w:rFonts w:eastAsia="Calibri"/>
          <w:lang w:eastAsia="en-US" w:bidi="en-US"/>
        </w:rPr>
      </w:pPr>
      <w:r w:rsidRPr="00CC2846">
        <w:rPr>
          <w:rFonts w:eastAsia="Calibri"/>
          <w:lang w:eastAsia="en-US" w:bidi="en-US"/>
        </w:rPr>
        <w:t xml:space="preserve">  </w:t>
      </w:r>
    </w:p>
    <w:p w:rsidR="008D3AB6" w:rsidRDefault="00A704A6" w:rsidP="008D3AB6">
      <w:pPr>
        <w:jc w:val="both"/>
        <w:rPr>
          <w:b/>
          <w:sz w:val="20"/>
          <w:szCs w:val="20"/>
          <w:u w:val="single"/>
        </w:rPr>
      </w:pPr>
      <w:r>
        <w:rPr>
          <w:b/>
          <w:sz w:val="20"/>
          <w:szCs w:val="20"/>
          <w:u w:val="single"/>
        </w:rPr>
        <w:t xml:space="preserve">1 </w:t>
      </w:r>
      <w:r w:rsidR="008D3AB6" w:rsidRPr="001959F8">
        <w:rPr>
          <w:b/>
          <w:sz w:val="20"/>
          <w:szCs w:val="20"/>
          <w:u w:val="single"/>
        </w:rPr>
        <w:t xml:space="preserve">OSNOVNI PODATKI O VLAGATELJU </w:t>
      </w:r>
    </w:p>
    <w:p w:rsidR="00301325" w:rsidRPr="00301325" w:rsidRDefault="00301325" w:rsidP="008D3AB6">
      <w:pPr>
        <w:jc w:val="both"/>
        <w:rPr>
          <w:b/>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475"/>
      </w:tblGrid>
      <w:tr w:rsidR="00301325" w:rsidRPr="00301325" w:rsidTr="00301325">
        <w:tc>
          <w:tcPr>
            <w:tcW w:w="3261" w:type="dxa"/>
          </w:tcPr>
          <w:p w:rsidR="00301325" w:rsidRPr="00301325" w:rsidRDefault="00301325" w:rsidP="00301325">
            <w:pPr>
              <w:spacing w:line="360" w:lineRule="auto"/>
              <w:jc w:val="both"/>
              <w:rPr>
                <w:sz w:val="20"/>
                <w:szCs w:val="20"/>
              </w:rPr>
            </w:pPr>
            <w:r w:rsidRPr="00301325">
              <w:rPr>
                <w:sz w:val="20"/>
                <w:szCs w:val="20"/>
              </w:rPr>
              <w:t>Naziv vlagatelja</w:t>
            </w:r>
            <w:r>
              <w:rPr>
                <w:sz w:val="20"/>
                <w:szCs w:val="20"/>
              </w:rPr>
              <w:t>:</w:t>
            </w:r>
          </w:p>
        </w:tc>
        <w:tc>
          <w:tcPr>
            <w:tcW w:w="6475" w:type="dxa"/>
            <w:tcBorders>
              <w:bottom w:val="single" w:sz="4" w:space="0" w:color="auto"/>
            </w:tcBorders>
          </w:tcPr>
          <w:p w:rsidR="00301325" w:rsidRPr="00301325" w:rsidRDefault="00301325" w:rsidP="00301325">
            <w:pPr>
              <w:spacing w:line="360" w:lineRule="auto"/>
              <w:jc w:val="both"/>
              <w:rPr>
                <w:sz w:val="20"/>
                <w:szCs w:val="20"/>
              </w:rPr>
            </w:pPr>
          </w:p>
        </w:tc>
      </w:tr>
      <w:tr w:rsidR="00301325" w:rsidRPr="00301325" w:rsidTr="00301325">
        <w:tc>
          <w:tcPr>
            <w:tcW w:w="3261" w:type="dxa"/>
          </w:tcPr>
          <w:p w:rsidR="00301325" w:rsidRPr="00301325" w:rsidRDefault="00301325" w:rsidP="00301325">
            <w:pPr>
              <w:spacing w:line="360" w:lineRule="auto"/>
              <w:jc w:val="both"/>
              <w:rPr>
                <w:sz w:val="20"/>
                <w:szCs w:val="20"/>
              </w:rPr>
            </w:pPr>
            <w:r>
              <w:rPr>
                <w:sz w:val="20"/>
                <w:szCs w:val="20"/>
              </w:rPr>
              <w:t>Naslov:</w:t>
            </w:r>
          </w:p>
        </w:tc>
        <w:tc>
          <w:tcPr>
            <w:tcW w:w="6475" w:type="dxa"/>
            <w:tcBorders>
              <w:top w:val="single" w:sz="4" w:space="0" w:color="auto"/>
              <w:bottom w:val="single" w:sz="4" w:space="0" w:color="auto"/>
            </w:tcBorders>
          </w:tcPr>
          <w:p w:rsidR="00301325" w:rsidRPr="00301325" w:rsidRDefault="00301325" w:rsidP="00301325">
            <w:pPr>
              <w:spacing w:line="360" w:lineRule="auto"/>
              <w:jc w:val="both"/>
              <w:rPr>
                <w:sz w:val="20"/>
                <w:szCs w:val="20"/>
              </w:rPr>
            </w:pPr>
          </w:p>
        </w:tc>
      </w:tr>
      <w:tr w:rsidR="00301325" w:rsidRPr="00301325" w:rsidTr="00301325">
        <w:tc>
          <w:tcPr>
            <w:tcW w:w="3261" w:type="dxa"/>
          </w:tcPr>
          <w:p w:rsidR="00301325" w:rsidRPr="00301325" w:rsidRDefault="00301325" w:rsidP="00301325">
            <w:pPr>
              <w:spacing w:line="360" w:lineRule="auto"/>
              <w:jc w:val="both"/>
              <w:rPr>
                <w:sz w:val="20"/>
                <w:szCs w:val="20"/>
              </w:rPr>
            </w:pPr>
            <w:r>
              <w:rPr>
                <w:sz w:val="20"/>
                <w:szCs w:val="20"/>
              </w:rPr>
              <w:t>Sedež podjetja:</w:t>
            </w:r>
          </w:p>
        </w:tc>
        <w:tc>
          <w:tcPr>
            <w:tcW w:w="6475" w:type="dxa"/>
            <w:tcBorders>
              <w:top w:val="single" w:sz="4" w:space="0" w:color="auto"/>
              <w:bottom w:val="single" w:sz="4" w:space="0" w:color="auto"/>
            </w:tcBorders>
          </w:tcPr>
          <w:p w:rsidR="00301325" w:rsidRPr="00301325" w:rsidRDefault="00301325" w:rsidP="00301325">
            <w:pPr>
              <w:spacing w:line="360" w:lineRule="auto"/>
              <w:jc w:val="both"/>
              <w:rPr>
                <w:sz w:val="20"/>
                <w:szCs w:val="20"/>
              </w:rPr>
            </w:pPr>
          </w:p>
        </w:tc>
      </w:tr>
      <w:tr w:rsidR="00301325" w:rsidRPr="00301325" w:rsidTr="00301325">
        <w:tc>
          <w:tcPr>
            <w:tcW w:w="3261" w:type="dxa"/>
          </w:tcPr>
          <w:p w:rsidR="00301325" w:rsidRDefault="00301325" w:rsidP="00301325">
            <w:pPr>
              <w:spacing w:line="360" w:lineRule="auto"/>
              <w:jc w:val="both"/>
              <w:rPr>
                <w:sz w:val="20"/>
                <w:szCs w:val="20"/>
              </w:rPr>
            </w:pPr>
            <w:r>
              <w:rPr>
                <w:sz w:val="20"/>
                <w:szCs w:val="20"/>
              </w:rPr>
              <w:t>Vrsta (označite):</w:t>
            </w:r>
          </w:p>
        </w:tc>
        <w:tc>
          <w:tcPr>
            <w:tcW w:w="6475" w:type="dxa"/>
            <w:tcBorders>
              <w:top w:val="single" w:sz="4" w:space="0" w:color="auto"/>
            </w:tcBorders>
          </w:tcPr>
          <w:p w:rsidR="00301325" w:rsidRPr="00301325" w:rsidRDefault="00EA273A" w:rsidP="00301325">
            <w:pPr>
              <w:tabs>
                <w:tab w:val="left" w:pos="1110"/>
              </w:tabs>
              <w:spacing w:line="360" w:lineRule="auto"/>
              <w:jc w:val="both"/>
              <w:rPr>
                <w:sz w:val="20"/>
                <w:szCs w:val="20"/>
              </w:rPr>
            </w:pPr>
            <w:sdt>
              <w:sdtPr>
                <w:rPr>
                  <w:sz w:val="20"/>
                  <w:szCs w:val="20"/>
                </w:rPr>
                <w:id w:val="-253204036"/>
                <w14:checkbox>
                  <w14:checked w14:val="0"/>
                  <w14:checkedState w14:val="2612" w14:font="MS Gothic"/>
                  <w14:uncheckedState w14:val="2610" w14:font="MS Gothic"/>
                </w14:checkbox>
              </w:sdtPr>
              <w:sdtEndPr/>
              <w:sdtContent>
                <w:r w:rsidR="00301325">
                  <w:rPr>
                    <w:rFonts w:ascii="MS Gothic" w:eastAsia="MS Gothic" w:hAnsi="MS Gothic" w:hint="eastAsia"/>
                    <w:sz w:val="20"/>
                    <w:szCs w:val="20"/>
                  </w:rPr>
                  <w:t>☐</w:t>
                </w:r>
              </w:sdtContent>
            </w:sdt>
            <w:r w:rsidR="00301325">
              <w:rPr>
                <w:sz w:val="20"/>
                <w:szCs w:val="20"/>
              </w:rPr>
              <w:t xml:space="preserve"> Gospodarska družba</w:t>
            </w:r>
            <w:r w:rsidR="00301325">
              <w:rPr>
                <w:sz w:val="20"/>
                <w:szCs w:val="20"/>
              </w:rPr>
              <w:tab/>
              <w:t xml:space="preserve">   </w:t>
            </w:r>
            <w:sdt>
              <w:sdtPr>
                <w:rPr>
                  <w:sz w:val="20"/>
                  <w:szCs w:val="20"/>
                </w:rPr>
                <w:id w:val="375898859"/>
                <w14:checkbox>
                  <w14:checked w14:val="0"/>
                  <w14:checkedState w14:val="2612" w14:font="MS Gothic"/>
                  <w14:uncheckedState w14:val="2610" w14:font="MS Gothic"/>
                </w14:checkbox>
              </w:sdtPr>
              <w:sdtEndPr/>
              <w:sdtContent>
                <w:r w:rsidR="00301325">
                  <w:rPr>
                    <w:rFonts w:ascii="MS Gothic" w:eastAsia="MS Gothic" w:hAnsi="MS Gothic" w:hint="eastAsia"/>
                    <w:sz w:val="20"/>
                    <w:szCs w:val="20"/>
                  </w:rPr>
                  <w:t>☐</w:t>
                </w:r>
              </w:sdtContent>
            </w:sdt>
            <w:r w:rsidR="00301325">
              <w:rPr>
                <w:sz w:val="20"/>
                <w:szCs w:val="20"/>
              </w:rPr>
              <w:t xml:space="preserve"> Samostojni podjetnik posameznik </w:t>
            </w:r>
          </w:p>
        </w:tc>
      </w:tr>
      <w:tr w:rsidR="00301325" w:rsidRPr="00301325" w:rsidTr="00301325">
        <w:tc>
          <w:tcPr>
            <w:tcW w:w="3261" w:type="dxa"/>
          </w:tcPr>
          <w:p w:rsidR="00301325" w:rsidRPr="00301325" w:rsidRDefault="00301325" w:rsidP="00301325">
            <w:pPr>
              <w:spacing w:line="360" w:lineRule="auto"/>
              <w:jc w:val="both"/>
              <w:rPr>
                <w:sz w:val="20"/>
                <w:szCs w:val="20"/>
              </w:rPr>
            </w:pPr>
            <w:r>
              <w:rPr>
                <w:sz w:val="20"/>
                <w:szCs w:val="20"/>
              </w:rPr>
              <w:t>Glavna dejavnost:</w:t>
            </w:r>
          </w:p>
        </w:tc>
        <w:tc>
          <w:tcPr>
            <w:tcW w:w="6475" w:type="dxa"/>
            <w:tcBorders>
              <w:bottom w:val="single" w:sz="4" w:space="0" w:color="auto"/>
            </w:tcBorders>
          </w:tcPr>
          <w:p w:rsidR="00301325" w:rsidRPr="00301325" w:rsidRDefault="00301325" w:rsidP="00301325">
            <w:pPr>
              <w:spacing w:line="360" w:lineRule="auto"/>
              <w:jc w:val="both"/>
              <w:rPr>
                <w:sz w:val="20"/>
                <w:szCs w:val="20"/>
              </w:rPr>
            </w:pPr>
          </w:p>
        </w:tc>
      </w:tr>
      <w:tr w:rsidR="00301325" w:rsidRPr="00301325" w:rsidTr="00301325">
        <w:tc>
          <w:tcPr>
            <w:tcW w:w="3261" w:type="dxa"/>
          </w:tcPr>
          <w:p w:rsidR="00301325" w:rsidRDefault="00301325" w:rsidP="00301325">
            <w:pPr>
              <w:spacing w:line="360" w:lineRule="auto"/>
              <w:jc w:val="both"/>
              <w:rPr>
                <w:sz w:val="20"/>
                <w:szCs w:val="20"/>
              </w:rPr>
            </w:pPr>
          </w:p>
        </w:tc>
        <w:tc>
          <w:tcPr>
            <w:tcW w:w="6475" w:type="dxa"/>
            <w:tcBorders>
              <w:top w:val="single" w:sz="4" w:space="0" w:color="auto"/>
            </w:tcBorders>
          </w:tcPr>
          <w:p w:rsidR="00301325" w:rsidRPr="00301325" w:rsidRDefault="00301325" w:rsidP="00301325">
            <w:pPr>
              <w:spacing w:line="360" w:lineRule="auto"/>
              <w:jc w:val="both"/>
              <w:rPr>
                <w:sz w:val="20"/>
                <w:szCs w:val="20"/>
              </w:rPr>
            </w:pPr>
          </w:p>
        </w:tc>
      </w:tr>
      <w:tr w:rsidR="00301325" w:rsidRPr="00301325" w:rsidTr="00301325">
        <w:tc>
          <w:tcPr>
            <w:tcW w:w="3261" w:type="dxa"/>
          </w:tcPr>
          <w:p w:rsidR="00301325" w:rsidRPr="00301325" w:rsidRDefault="00301325" w:rsidP="00301325">
            <w:pPr>
              <w:spacing w:line="360" w:lineRule="auto"/>
              <w:jc w:val="both"/>
              <w:rPr>
                <w:sz w:val="20"/>
                <w:szCs w:val="20"/>
              </w:rPr>
            </w:pPr>
            <w:r>
              <w:rPr>
                <w:sz w:val="20"/>
                <w:szCs w:val="20"/>
              </w:rPr>
              <w:t>Davčna št. oz. ID št. za DDV:</w:t>
            </w:r>
          </w:p>
        </w:tc>
        <w:tc>
          <w:tcPr>
            <w:tcW w:w="6475" w:type="dxa"/>
            <w:tcBorders>
              <w:bottom w:val="single" w:sz="4" w:space="0" w:color="auto"/>
            </w:tcBorders>
          </w:tcPr>
          <w:p w:rsidR="00301325" w:rsidRPr="00301325" w:rsidRDefault="00301325" w:rsidP="00301325">
            <w:pPr>
              <w:spacing w:line="360" w:lineRule="auto"/>
              <w:jc w:val="both"/>
              <w:rPr>
                <w:sz w:val="20"/>
                <w:szCs w:val="20"/>
              </w:rPr>
            </w:pPr>
          </w:p>
        </w:tc>
      </w:tr>
      <w:tr w:rsidR="00301325" w:rsidRPr="00301325" w:rsidTr="00301325">
        <w:tc>
          <w:tcPr>
            <w:tcW w:w="3261" w:type="dxa"/>
          </w:tcPr>
          <w:p w:rsidR="00301325" w:rsidRPr="00301325" w:rsidRDefault="00301325" w:rsidP="00301325">
            <w:pPr>
              <w:spacing w:line="360" w:lineRule="auto"/>
              <w:jc w:val="both"/>
              <w:rPr>
                <w:sz w:val="20"/>
                <w:szCs w:val="20"/>
              </w:rPr>
            </w:pPr>
            <w:r>
              <w:rPr>
                <w:sz w:val="20"/>
                <w:szCs w:val="20"/>
              </w:rPr>
              <w:t xml:space="preserve">Matična št.: </w:t>
            </w:r>
          </w:p>
        </w:tc>
        <w:tc>
          <w:tcPr>
            <w:tcW w:w="6475" w:type="dxa"/>
            <w:tcBorders>
              <w:top w:val="single" w:sz="4" w:space="0" w:color="auto"/>
              <w:bottom w:val="single" w:sz="4" w:space="0" w:color="auto"/>
            </w:tcBorders>
          </w:tcPr>
          <w:p w:rsidR="00301325" w:rsidRPr="00301325" w:rsidRDefault="00301325" w:rsidP="00301325">
            <w:pPr>
              <w:spacing w:line="360" w:lineRule="auto"/>
              <w:jc w:val="both"/>
              <w:rPr>
                <w:sz w:val="20"/>
                <w:szCs w:val="20"/>
              </w:rPr>
            </w:pPr>
          </w:p>
        </w:tc>
      </w:tr>
      <w:tr w:rsidR="00301325" w:rsidRPr="00301325" w:rsidTr="00A704A6">
        <w:tc>
          <w:tcPr>
            <w:tcW w:w="3261" w:type="dxa"/>
          </w:tcPr>
          <w:p w:rsidR="00301325" w:rsidRPr="00301325" w:rsidRDefault="00301325" w:rsidP="00301325">
            <w:pPr>
              <w:spacing w:line="360" w:lineRule="auto"/>
              <w:jc w:val="both"/>
              <w:rPr>
                <w:sz w:val="20"/>
                <w:szCs w:val="20"/>
              </w:rPr>
            </w:pPr>
            <w:r>
              <w:rPr>
                <w:sz w:val="20"/>
                <w:szCs w:val="20"/>
              </w:rPr>
              <w:t>Št. TRR:</w:t>
            </w:r>
          </w:p>
        </w:tc>
        <w:tc>
          <w:tcPr>
            <w:tcW w:w="6475" w:type="dxa"/>
            <w:tcBorders>
              <w:top w:val="single" w:sz="4" w:space="0" w:color="auto"/>
              <w:bottom w:val="single" w:sz="4" w:space="0" w:color="auto"/>
            </w:tcBorders>
          </w:tcPr>
          <w:p w:rsidR="00301325" w:rsidRPr="00301325" w:rsidRDefault="00301325" w:rsidP="00301325">
            <w:pPr>
              <w:spacing w:line="360" w:lineRule="auto"/>
              <w:jc w:val="both"/>
              <w:rPr>
                <w:sz w:val="20"/>
                <w:szCs w:val="20"/>
              </w:rPr>
            </w:pPr>
          </w:p>
        </w:tc>
      </w:tr>
      <w:tr w:rsidR="00301325" w:rsidRPr="00301325" w:rsidTr="00A704A6">
        <w:tc>
          <w:tcPr>
            <w:tcW w:w="3261" w:type="dxa"/>
          </w:tcPr>
          <w:p w:rsidR="00301325" w:rsidRPr="00301325" w:rsidRDefault="00301325" w:rsidP="00301325">
            <w:pPr>
              <w:spacing w:line="360" w:lineRule="auto"/>
              <w:jc w:val="both"/>
              <w:rPr>
                <w:sz w:val="20"/>
                <w:szCs w:val="20"/>
              </w:rPr>
            </w:pPr>
            <w:r>
              <w:rPr>
                <w:sz w:val="20"/>
                <w:szCs w:val="20"/>
              </w:rPr>
              <w:t xml:space="preserve">Naziv banke, pri katerem je odprt TRR: </w:t>
            </w:r>
          </w:p>
        </w:tc>
        <w:tc>
          <w:tcPr>
            <w:tcW w:w="6475" w:type="dxa"/>
            <w:tcBorders>
              <w:top w:val="single" w:sz="4" w:space="0" w:color="auto"/>
              <w:bottom w:val="single" w:sz="4" w:space="0" w:color="auto"/>
            </w:tcBorders>
          </w:tcPr>
          <w:p w:rsidR="00301325" w:rsidRPr="00301325" w:rsidRDefault="00301325" w:rsidP="00301325">
            <w:pPr>
              <w:spacing w:line="360" w:lineRule="auto"/>
              <w:jc w:val="both"/>
              <w:rPr>
                <w:sz w:val="20"/>
                <w:szCs w:val="20"/>
              </w:rPr>
            </w:pPr>
          </w:p>
        </w:tc>
      </w:tr>
      <w:tr w:rsidR="00301325" w:rsidRPr="00301325" w:rsidTr="00A704A6">
        <w:tc>
          <w:tcPr>
            <w:tcW w:w="3261" w:type="dxa"/>
          </w:tcPr>
          <w:p w:rsidR="00301325" w:rsidRDefault="00301325" w:rsidP="00301325">
            <w:pPr>
              <w:spacing w:line="360" w:lineRule="auto"/>
              <w:jc w:val="both"/>
              <w:rPr>
                <w:sz w:val="20"/>
                <w:szCs w:val="20"/>
              </w:rPr>
            </w:pPr>
          </w:p>
        </w:tc>
        <w:tc>
          <w:tcPr>
            <w:tcW w:w="6475" w:type="dxa"/>
            <w:tcBorders>
              <w:top w:val="single" w:sz="4" w:space="0" w:color="auto"/>
            </w:tcBorders>
          </w:tcPr>
          <w:p w:rsidR="00301325" w:rsidRPr="00301325" w:rsidRDefault="00301325" w:rsidP="00301325">
            <w:pPr>
              <w:spacing w:line="360" w:lineRule="auto"/>
              <w:jc w:val="both"/>
              <w:rPr>
                <w:sz w:val="20"/>
                <w:szCs w:val="20"/>
              </w:rPr>
            </w:pPr>
          </w:p>
        </w:tc>
      </w:tr>
      <w:tr w:rsidR="00301325" w:rsidRPr="00301325" w:rsidTr="00301325">
        <w:tc>
          <w:tcPr>
            <w:tcW w:w="3261" w:type="dxa"/>
          </w:tcPr>
          <w:p w:rsidR="00301325" w:rsidRDefault="00301325" w:rsidP="00301325">
            <w:pPr>
              <w:spacing w:line="360" w:lineRule="auto"/>
              <w:jc w:val="both"/>
              <w:rPr>
                <w:sz w:val="20"/>
                <w:szCs w:val="20"/>
              </w:rPr>
            </w:pPr>
            <w:r>
              <w:rPr>
                <w:sz w:val="20"/>
                <w:szCs w:val="20"/>
              </w:rPr>
              <w:t>Kontaktna oseba:</w:t>
            </w:r>
          </w:p>
        </w:tc>
        <w:tc>
          <w:tcPr>
            <w:tcW w:w="6475" w:type="dxa"/>
            <w:tcBorders>
              <w:bottom w:val="single" w:sz="4" w:space="0" w:color="auto"/>
            </w:tcBorders>
          </w:tcPr>
          <w:p w:rsidR="00301325" w:rsidRPr="00301325" w:rsidRDefault="00301325" w:rsidP="00301325">
            <w:pPr>
              <w:spacing w:line="360" w:lineRule="auto"/>
              <w:jc w:val="both"/>
              <w:rPr>
                <w:sz w:val="20"/>
                <w:szCs w:val="20"/>
              </w:rPr>
            </w:pPr>
          </w:p>
        </w:tc>
      </w:tr>
      <w:tr w:rsidR="00301325" w:rsidRPr="00301325" w:rsidTr="00301325">
        <w:tc>
          <w:tcPr>
            <w:tcW w:w="3261" w:type="dxa"/>
          </w:tcPr>
          <w:p w:rsidR="00301325" w:rsidRDefault="00301325" w:rsidP="00301325">
            <w:pPr>
              <w:spacing w:line="360" w:lineRule="auto"/>
              <w:jc w:val="both"/>
              <w:rPr>
                <w:sz w:val="20"/>
                <w:szCs w:val="20"/>
              </w:rPr>
            </w:pPr>
            <w:r>
              <w:rPr>
                <w:sz w:val="20"/>
                <w:szCs w:val="20"/>
              </w:rPr>
              <w:t>Telefon ali email kontaktne osebe:</w:t>
            </w:r>
          </w:p>
        </w:tc>
        <w:tc>
          <w:tcPr>
            <w:tcW w:w="6475" w:type="dxa"/>
            <w:tcBorders>
              <w:top w:val="single" w:sz="4" w:space="0" w:color="auto"/>
              <w:bottom w:val="single" w:sz="4" w:space="0" w:color="auto"/>
            </w:tcBorders>
          </w:tcPr>
          <w:p w:rsidR="00301325" w:rsidRPr="00301325" w:rsidRDefault="00301325" w:rsidP="00301325">
            <w:pPr>
              <w:spacing w:line="360" w:lineRule="auto"/>
              <w:jc w:val="both"/>
              <w:rPr>
                <w:sz w:val="20"/>
                <w:szCs w:val="20"/>
              </w:rPr>
            </w:pPr>
          </w:p>
        </w:tc>
      </w:tr>
      <w:tr w:rsidR="00301325" w:rsidRPr="00301325" w:rsidTr="00301325">
        <w:tc>
          <w:tcPr>
            <w:tcW w:w="3261" w:type="dxa"/>
          </w:tcPr>
          <w:p w:rsidR="00301325" w:rsidRDefault="00301325" w:rsidP="00301325">
            <w:pPr>
              <w:spacing w:line="360" w:lineRule="auto"/>
              <w:jc w:val="both"/>
              <w:rPr>
                <w:sz w:val="20"/>
                <w:szCs w:val="20"/>
              </w:rPr>
            </w:pPr>
          </w:p>
        </w:tc>
        <w:tc>
          <w:tcPr>
            <w:tcW w:w="6475" w:type="dxa"/>
            <w:tcBorders>
              <w:top w:val="single" w:sz="4" w:space="0" w:color="auto"/>
            </w:tcBorders>
          </w:tcPr>
          <w:p w:rsidR="00301325" w:rsidRPr="00301325" w:rsidRDefault="00301325" w:rsidP="00301325">
            <w:pPr>
              <w:spacing w:line="360" w:lineRule="auto"/>
              <w:jc w:val="both"/>
              <w:rPr>
                <w:sz w:val="20"/>
                <w:szCs w:val="20"/>
              </w:rPr>
            </w:pPr>
          </w:p>
        </w:tc>
      </w:tr>
    </w:tbl>
    <w:p w:rsidR="00301325" w:rsidRPr="001959F8" w:rsidRDefault="00301325" w:rsidP="008D3AB6">
      <w:pPr>
        <w:jc w:val="both"/>
        <w:rPr>
          <w:b/>
          <w:sz w:val="20"/>
          <w:szCs w:val="20"/>
          <w:u w:val="single"/>
        </w:rPr>
      </w:pPr>
    </w:p>
    <w:p w:rsidR="008D3AB6" w:rsidRPr="001959F8" w:rsidRDefault="008D3AB6" w:rsidP="008D3AB6">
      <w:pPr>
        <w:jc w:val="both"/>
        <w:rPr>
          <w:sz w:val="24"/>
          <w:szCs w:val="20"/>
        </w:rPr>
      </w:pPr>
    </w:p>
    <w:p w:rsidR="008D3AB6" w:rsidRPr="001959F8" w:rsidRDefault="008D3AB6" w:rsidP="008D3AB6">
      <w:pPr>
        <w:jc w:val="both"/>
        <w:rPr>
          <w:sz w:val="18"/>
          <w:szCs w:val="18"/>
        </w:rPr>
      </w:pPr>
      <w:r w:rsidRPr="001959F8">
        <w:rPr>
          <w:sz w:val="20"/>
          <w:szCs w:val="20"/>
        </w:rPr>
        <w:t>*Povezano podjetje:  DA  NE / Kot povezano podjetje se na razpis prijavljamo samo z 1 podjetjem: DA  NE</w:t>
      </w:r>
    </w:p>
    <w:p w:rsidR="008D3AB6" w:rsidRPr="001959F8" w:rsidRDefault="008D3AB6" w:rsidP="008D3AB6">
      <w:pPr>
        <w:jc w:val="both"/>
        <w:rPr>
          <w:sz w:val="20"/>
          <w:szCs w:val="20"/>
        </w:rPr>
      </w:pPr>
    </w:p>
    <w:p w:rsidR="008D3AB6" w:rsidRPr="001959F8" w:rsidRDefault="008D3AB6" w:rsidP="008D3AB6">
      <w:pPr>
        <w:jc w:val="both"/>
        <w:rPr>
          <w:sz w:val="18"/>
          <w:szCs w:val="18"/>
        </w:rPr>
      </w:pPr>
      <w:r w:rsidRPr="001959F8">
        <w:rPr>
          <w:sz w:val="20"/>
          <w:szCs w:val="20"/>
        </w:rPr>
        <w:t xml:space="preserve"> Povezani smo z naslednjimi podjetji (navedite naziv, naslov, davčno št., matično št.):</w:t>
      </w:r>
    </w:p>
    <w:p w:rsidR="008D3AB6" w:rsidRPr="001959F8" w:rsidRDefault="008D3AB6" w:rsidP="008D3AB6">
      <w:pPr>
        <w:jc w:val="both"/>
        <w:rPr>
          <w:sz w:val="20"/>
          <w:szCs w:val="20"/>
        </w:rPr>
      </w:pPr>
      <w:r w:rsidRPr="001959F8">
        <w:rPr>
          <w:sz w:val="20"/>
          <w:szCs w:val="20"/>
        </w:rPr>
        <w:t>______________________________________________________________________________________</w:t>
      </w:r>
    </w:p>
    <w:p w:rsidR="008D3AB6" w:rsidRPr="001959F8" w:rsidRDefault="008D3AB6" w:rsidP="008D3AB6">
      <w:pPr>
        <w:jc w:val="both"/>
        <w:rPr>
          <w:sz w:val="20"/>
          <w:szCs w:val="20"/>
        </w:rPr>
      </w:pPr>
      <w:r w:rsidRPr="001959F8">
        <w:rPr>
          <w:sz w:val="20"/>
          <w:szCs w:val="20"/>
        </w:rPr>
        <w:t>______________________________________________________________________________________</w:t>
      </w:r>
    </w:p>
    <w:p w:rsidR="008D3AB6" w:rsidRPr="001959F8" w:rsidRDefault="008D3AB6" w:rsidP="008D3AB6">
      <w:pPr>
        <w:jc w:val="both"/>
        <w:rPr>
          <w:sz w:val="20"/>
          <w:szCs w:val="20"/>
        </w:rPr>
      </w:pPr>
      <w:r w:rsidRPr="001959F8">
        <w:rPr>
          <w:sz w:val="20"/>
          <w:szCs w:val="20"/>
        </w:rPr>
        <w:t>______________________________________________________________________________________</w:t>
      </w:r>
    </w:p>
    <w:p w:rsidR="008D3AB6" w:rsidRPr="001959F8" w:rsidRDefault="008D3AB6" w:rsidP="008D3AB6">
      <w:pPr>
        <w:jc w:val="both"/>
        <w:rPr>
          <w:sz w:val="20"/>
          <w:szCs w:val="20"/>
        </w:rPr>
      </w:pPr>
      <w:r w:rsidRPr="001959F8">
        <w:rPr>
          <w:sz w:val="20"/>
          <w:szCs w:val="20"/>
        </w:rPr>
        <w:t>______________________________________________________________________________________</w:t>
      </w:r>
    </w:p>
    <w:p w:rsidR="008D3AB6" w:rsidRPr="001959F8" w:rsidRDefault="008D3AB6" w:rsidP="008D3AB6">
      <w:pPr>
        <w:jc w:val="both"/>
        <w:rPr>
          <w:sz w:val="20"/>
          <w:szCs w:val="20"/>
        </w:rPr>
      </w:pPr>
      <w:r w:rsidRPr="001959F8">
        <w:rPr>
          <w:sz w:val="18"/>
          <w:szCs w:val="18"/>
        </w:rPr>
        <w:t>(*med povezanimi podjetji lahko kandidira na razpis le eno podjetje, v nasprotnem primeru bodo vloge vseh vlagateljev – med seboj povezanih podjetij, zavrnjene. Za povezane družbe se štejejo tudi podjetja, ki so povezana prek lastniških deležev fizičnih oseb in njihovih sorodnikov - podrobnosti so opredeljene v pogojih razpisa)</w:t>
      </w:r>
    </w:p>
    <w:p w:rsidR="008D3AB6" w:rsidRDefault="008D3AB6" w:rsidP="008D3AB6">
      <w:pPr>
        <w:jc w:val="both"/>
        <w:rPr>
          <w:sz w:val="20"/>
          <w:szCs w:val="20"/>
        </w:rPr>
      </w:pPr>
    </w:p>
    <w:p w:rsidR="008D3AB6" w:rsidRDefault="008D3AB6" w:rsidP="008D3AB6">
      <w:pPr>
        <w:jc w:val="both"/>
        <w:rPr>
          <w:sz w:val="20"/>
          <w:szCs w:val="20"/>
        </w:rPr>
      </w:pPr>
    </w:p>
    <w:p w:rsidR="008D3AB6" w:rsidRDefault="008F2F51" w:rsidP="008F2F51">
      <w:pPr>
        <w:spacing w:line="360" w:lineRule="auto"/>
        <w:jc w:val="both"/>
        <w:rPr>
          <w:sz w:val="20"/>
          <w:szCs w:val="20"/>
        </w:rPr>
      </w:pPr>
      <w:r>
        <w:rPr>
          <w:sz w:val="20"/>
          <w:szCs w:val="20"/>
        </w:rPr>
        <w:t xml:space="preserve">Ukrepi za varnost in zdravje pri delu, ki so predmet vloge za dodelitev pomoči so izvedeni za: </w:t>
      </w:r>
    </w:p>
    <w:tbl>
      <w:tblPr>
        <w:tblStyle w:val="Tabelamrea"/>
        <w:tblW w:w="0" w:type="auto"/>
        <w:jc w:val="center"/>
        <w:tblLook w:val="04A0" w:firstRow="1" w:lastRow="0" w:firstColumn="1" w:lastColumn="0" w:noHBand="0" w:noVBand="1"/>
      </w:tblPr>
      <w:tblGrid>
        <w:gridCol w:w="5529"/>
      </w:tblGrid>
      <w:tr w:rsidR="008F2F51" w:rsidTr="008F2F51">
        <w:trPr>
          <w:jc w:val="center"/>
        </w:trPr>
        <w:tc>
          <w:tcPr>
            <w:tcW w:w="5529" w:type="dxa"/>
            <w:tcBorders>
              <w:top w:val="nil"/>
              <w:left w:val="nil"/>
              <w:bottom w:val="nil"/>
              <w:right w:val="nil"/>
            </w:tcBorders>
          </w:tcPr>
          <w:p w:rsidR="008F2F51" w:rsidRDefault="008F2F51" w:rsidP="008F2F51">
            <w:pPr>
              <w:spacing w:line="360" w:lineRule="auto"/>
              <w:jc w:val="both"/>
              <w:rPr>
                <w:sz w:val="20"/>
                <w:szCs w:val="20"/>
              </w:rPr>
            </w:pPr>
          </w:p>
          <w:p w:rsidR="008F2F51" w:rsidRDefault="00EA273A" w:rsidP="008F2F51">
            <w:pPr>
              <w:spacing w:line="360" w:lineRule="auto"/>
              <w:rPr>
                <w:sz w:val="20"/>
                <w:szCs w:val="20"/>
              </w:rPr>
            </w:pPr>
            <w:sdt>
              <w:sdtPr>
                <w:rPr>
                  <w:sz w:val="20"/>
                  <w:szCs w:val="20"/>
                </w:rPr>
                <w:id w:val="244386996"/>
                <w14:checkbox>
                  <w14:checked w14:val="0"/>
                  <w14:checkedState w14:val="2612" w14:font="MS Gothic"/>
                  <w14:uncheckedState w14:val="2610" w14:font="MS Gothic"/>
                </w14:checkbox>
              </w:sdtPr>
              <w:sdtEndPr/>
              <w:sdtContent>
                <w:r w:rsidR="008F2F51">
                  <w:rPr>
                    <w:rFonts w:ascii="MS Gothic" w:eastAsia="MS Gothic" w:hAnsi="MS Gothic" w:hint="eastAsia"/>
                    <w:sz w:val="20"/>
                    <w:szCs w:val="20"/>
                  </w:rPr>
                  <w:t>☐</w:t>
                </w:r>
              </w:sdtContent>
            </w:sdt>
            <w:r w:rsidR="008F2F51">
              <w:rPr>
                <w:sz w:val="20"/>
                <w:szCs w:val="20"/>
              </w:rPr>
              <w:t xml:space="preserve"> PODJETJE s sedežem v občini Kobarid</w:t>
            </w:r>
          </w:p>
          <w:p w:rsidR="008F2F51" w:rsidRDefault="00EA273A" w:rsidP="008F2F51">
            <w:pPr>
              <w:spacing w:line="360" w:lineRule="auto"/>
              <w:rPr>
                <w:sz w:val="20"/>
                <w:szCs w:val="20"/>
              </w:rPr>
            </w:pPr>
            <w:sdt>
              <w:sdtPr>
                <w:rPr>
                  <w:sz w:val="20"/>
                  <w:szCs w:val="20"/>
                </w:rPr>
                <w:id w:val="-1608346788"/>
                <w14:checkbox>
                  <w14:checked w14:val="0"/>
                  <w14:checkedState w14:val="2612" w14:font="MS Gothic"/>
                  <w14:uncheckedState w14:val="2610" w14:font="MS Gothic"/>
                </w14:checkbox>
              </w:sdtPr>
              <w:sdtEndPr/>
              <w:sdtContent>
                <w:r w:rsidR="008F2F51">
                  <w:rPr>
                    <w:rFonts w:ascii="MS Gothic" w:eastAsia="MS Gothic" w:hAnsi="MS Gothic" w:hint="eastAsia"/>
                    <w:sz w:val="20"/>
                    <w:szCs w:val="20"/>
                  </w:rPr>
                  <w:t>☐</w:t>
                </w:r>
              </w:sdtContent>
            </w:sdt>
            <w:r w:rsidR="008F2F51">
              <w:rPr>
                <w:sz w:val="20"/>
                <w:szCs w:val="20"/>
              </w:rPr>
              <w:t xml:space="preserve"> PODRUŽNICO, registrirano v občini Kobarid</w:t>
            </w:r>
          </w:p>
          <w:p w:rsidR="008F2F51" w:rsidRPr="001959F8" w:rsidRDefault="00EA273A" w:rsidP="008F2F51">
            <w:pPr>
              <w:spacing w:line="360" w:lineRule="auto"/>
              <w:rPr>
                <w:sz w:val="20"/>
                <w:szCs w:val="20"/>
              </w:rPr>
            </w:pPr>
            <w:sdt>
              <w:sdtPr>
                <w:rPr>
                  <w:sz w:val="20"/>
                  <w:szCs w:val="20"/>
                </w:rPr>
                <w:id w:val="2142226429"/>
                <w14:checkbox>
                  <w14:checked w14:val="0"/>
                  <w14:checkedState w14:val="2612" w14:font="MS Gothic"/>
                  <w14:uncheckedState w14:val="2610" w14:font="MS Gothic"/>
                </w14:checkbox>
              </w:sdtPr>
              <w:sdtEndPr/>
              <w:sdtContent>
                <w:r w:rsidR="008F2F51">
                  <w:rPr>
                    <w:rFonts w:ascii="MS Gothic" w:eastAsia="MS Gothic" w:hAnsi="MS Gothic" w:hint="eastAsia"/>
                    <w:sz w:val="20"/>
                    <w:szCs w:val="20"/>
                  </w:rPr>
                  <w:t>☐</w:t>
                </w:r>
              </w:sdtContent>
            </w:sdt>
            <w:r w:rsidR="008F2F51">
              <w:rPr>
                <w:sz w:val="20"/>
                <w:szCs w:val="20"/>
              </w:rPr>
              <w:t xml:space="preserve"> POSLOVNO ENOTO, registrirano v občini Kobarid</w:t>
            </w:r>
          </w:p>
          <w:p w:rsidR="008F2F51" w:rsidRDefault="008F2F51" w:rsidP="008F2F51">
            <w:pPr>
              <w:spacing w:line="360" w:lineRule="auto"/>
              <w:rPr>
                <w:sz w:val="20"/>
                <w:szCs w:val="20"/>
              </w:rPr>
            </w:pPr>
          </w:p>
        </w:tc>
      </w:tr>
    </w:tbl>
    <w:p w:rsidR="008D3AB6" w:rsidRPr="001959F8" w:rsidRDefault="008D3AB6" w:rsidP="008D3AB6">
      <w:pPr>
        <w:jc w:val="both"/>
        <w:rPr>
          <w:sz w:val="20"/>
          <w:szCs w:val="20"/>
        </w:rPr>
      </w:pPr>
    </w:p>
    <w:p w:rsidR="00AA4C95" w:rsidRPr="00CC2846" w:rsidRDefault="00AA4C95" w:rsidP="00872D34"/>
    <w:p w:rsidR="007A0061" w:rsidRDefault="007A0061" w:rsidP="00872D34"/>
    <w:p w:rsidR="00A704A6" w:rsidRPr="00CC2846" w:rsidRDefault="00A704A6" w:rsidP="00872D34"/>
    <w:p w:rsidR="008D3AB6" w:rsidRPr="00A704A6" w:rsidRDefault="008F2F51" w:rsidP="00A704A6">
      <w:pPr>
        <w:pStyle w:val="Odstavekseznama"/>
        <w:tabs>
          <w:tab w:val="left" w:pos="8355"/>
        </w:tabs>
        <w:spacing w:after="0" w:line="240" w:lineRule="auto"/>
        <w:ind w:left="0"/>
        <w:rPr>
          <w:rFonts w:ascii="Arial" w:hAnsi="Arial" w:cs="Arial"/>
        </w:rPr>
      </w:pPr>
      <w:r>
        <w:rPr>
          <w:rFonts w:ascii="Arial" w:hAnsi="Arial" w:cs="Arial"/>
        </w:rPr>
        <w:tab/>
      </w:r>
    </w:p>
    <w:p w:rsidR="002560A8" w:rsidRPr="00A704A6" w:rsidRDefault="00A704A6" w:rsidP="00A704A6">
      <w:pPr>
        <w:jc w:val="both"/>
        <w:rPr>
          <w:b/>
          <w:u w:val="single"/>
        </w:rPr>
      </w:pPr>
      <w:r>
        <w:rPr>
          <w:b/>
          <w:u w:val="single"/>
        </w:rPr>
        <w:lastRenderedPageBreak/>
        <w:t xml:space="preserve">2 </w:t>
      </w:r>
      <w:r w:rsidRPr="00A704A6">
        <w:rPr>
          <w:b/>
          <w:u w:val="single"/>
        </w:rPr>
        <w:t xml:space="preserve">Specifikacija stroškov izvedenih ukrepov za varnosti in zdravje pri delu </w:t>
      </w:r>
    </w:p>
    <w:p w:rsidR="00A704A6" w:rsidRPr="00D20F52" w:rsidRDefault="00A704A6" w:rsidP="00A704A6">
      <w:pPr>
        <w:jc w:val="both"/>
        <w:rPr>
          <w:sz w:val="20"/>
          <w:szCs w:val="20"/>
        </w:rPr>
      </w:pPr>
    </w:p>
    <w:p w:rsidR="00D20F52" w:rsidRPr="006E7A62" w:rsidRDefault="00D20F52" w:rsidP="00D20F52">
      <w:pPr>
        <w:jc w:val="both"/>
        <w:rPr>
          <w:sz w:val="20"/>
          <w:szCs w:val="20"/>
        </w:rPr>
      </w:pPr>
      <w:r w:rsidRPr="006E7A62">
        <w:rPr>
          <w:sz w:val="20"/>
          <w:szCs w:val="20"/>
        </w:rPr>
        <w:t xml:space="preserve">V primeru, da je vlagatelj </w:t>
      </w:r>
      <w:r w:rsidRPr="006E7A62">
        <w:rPr>
          <w:b/>
          <w:sz w:val="20"/>
          <w:szCs w:val="20"/>
        </w:rPr>
        <w:t>podjetje s sedežem v občini Kobarid, ki ima podružnico ali poslovno enoto registrirano izven občine Kobarid</w:t>
      </w:r>
      <w:r w:rsidRPr="006E7A62">
        <w:rPr>
          <w:sz w:val="20"/>
          <w:szCs w:val="20"/>
        </w:rPr>
        <w:t>, se pomoč za varne in zdrave delovne pogoje dodeli le za tisti del upravičenih stroškov izvedenih ukrepov za varnost in zdravje pri delu, ki se nanaša na tipične skupine delovnih mest/na delavce/na opremo iz izjave o varnosti z oceno tveganja, ki pripadajo podjetju v občini Kobarid, brez podružnic ali poslovnih enot, registriranih izven občine Kobarid.</w:t>
      </w:r>
    </w:p>
    <w:p w:rsidR="00D20F52" w:rsidRPr="006E7A62" w:rsidRDefault="00D20F52" w:rsidP="00D20F52">
      <w:pPr>
        <w:jc w:val="both"/>
        <w:rPr>
          <w:sz w:val="20"/>
          <w:szCs w:val="20"/>
        </w:rPr>
      </w:pPr>
    </w:p>
    <w:p w:rsidR="00D20F52" w:rsidRPr="006E7A62" w:rsidRDefault="00D20F52" w:rsidP="00D20F52">
      <w:pPr>
        <w:jc w:val="both"/>
        <w:rPr>
          <w:sz w:val="20"/>
          <w:szCs w:val="20"/>
        </w:rPr>
      </w:pPr>
      <w:r w:rsidRPr="006E7A62">
        <w:rPr>
          <w:sz w:val="20"/>
          <w:szCs w:val="20"/>
        </w:rPr>
        <w:t>V primeru, ko je vlagatelj po</w:t>
      </w:r>
      <w:r w:rsidRPr="006E7A62">
        <w:rPr>
          <w:b/>
          <w:sz w:val="20"/>
          <w:szCs w:val="20"/>
        </w:rPr>
        <w:t>družnica ali poslovna enota, registrirana v občini Kobarid, pri čemer ima matično podjetje sedež izven občine Kobarid</w:t>
      </w:r>
      <w:r w:rsidRPr="006E7A62">
        <w:rPr>
          <w:sz w:val="20"/>
          <w:szCs w:val="20"/>
        </w:rPr>
        <w:t>, se pomoč za varne in zdrave delovne pogoje dodeli le za tisti del upravičenih stroškov izvedenih ukrepov za varnost in zdravje pri delu, ki se nanaša na tipične skupine delovnih mest/na delavce/na opremo iz izjave o varnosti z oceno tveganja, ki pripadajo podružnici ali poslovni enoti, registrirani v občini Kobarid.</w:t>
      </w:r>
    </w:p>
    <w:p w:rsidR="007B1289" w:rsidRPr="006E7A62" w:rsidRDefault="007B1289" w:rsidP="00D20F52">
      <w:pPr>
        <w:jc w:val="both"/>
        <w:rPr>
          <w:sz w:val="20"/>
          <w:szCs w:val="20"/>
        </w:rPr>
      </w:pPr>
    </w:p>
    <w:p w:rsidR="007B1289" w:rsidRPr="006E7A62" w:rsidRDefault="007B1289" w:rsidP="00D20F52">
      <w:pPr>
        <w:jc w:val="both"/>
        <w:rPr>
          <w:sz w:val="20"/>
          <w:szCs w:val="20"/>
        </w:rPr>
      </w:pPr>
      <w:r w:rsidRPr="002E2E77">
        <w:rPr>
          <w:sz w:val="20"/>
          <w:szCs w:val="20"/>
        </w:rPr>
        <w:t xml:space="preserve">Kot upravičeni stroški ukrepov za varnost in zdravje pri delu štejejo stroški, nastali in plačani </w:t>
      </w:r>
      <w:r w:rsidRPr="002E2E77">
        <w:rPr>
          <w:b/>
          <w:sz w:val="20"/>
          <w:szCs w:val="20"/>
        </w:rPr>
        <w:t>od 1.</w:t>
      </w:r>
      <w:r w:rsidR="002E2E77" w:rsidRPr="002E2E77">
        <w:rPr>
          <w:b/>
          <w:sz w:val="20"/>
          <w:szCs w:val="20"/>
        </w:rPr>
        <w:t xml:space="preserve"> 1. 2025</w:t>
      </w:r>
      <w:r w:rsidRPr="002E2E77">
        <w:rPr>
          <w:b/>
          <w:sz w:val="20"/>
          <w:szCs w:val="20"/>
        </w:rPr>
        <w:t xml:space="preserve"> do vključno 1.</w:t>
      </w:r>
      <w:r w:rsidR="002E2E77" w:rsidRPr="002E2E77">
        <w:rPr>
          <w:b/>
          <w:sz w:val="20"/>
          <w:szCs w:val="20"/>
        </w:rPr>
        <w:t xml:space="preserve"> 9. 2025</w:t>
      </w:r>
      <w:r w:rsidRPr="002E2E77">
        <w:rPr>
          <w:sz w:val="20"/>
          <w:szCs w:val="20"/>
        </w:rPr>
        <w:t xml:space="preserve"> (datum nastanka stroška predstavlja datum opravljene storitve,</w:t>
      </w:r>
      <w:r w:rsidRPr="006E7A62">
        <w:rPr>
          <w:sz w:val="20"/>
          <w:szCs w:val="20"/>
        </w:rPr>
        <w:t xml:space="preserve"> povezane z izvedenimi ukrepi za varnost in zdravje pri delu, na računu in/ali pogodbi). </w:t>
      </w:r>
    </w:p>
    <w:p w:rsidR="00D20F52" w:rsidRDefault="00D20F52" w:rsidP="00A704A6">
      <w:pPr>
        <w:jc w:val="both"/>
        <w:rPr>
          <w:b/>
        </w:rPr>
      </w:pPr>
    </w:p>
    <w:tbl>
      <w:tblPr>
        <w:tblStyle w:val="Tabelamrea"/>
        <w:tblW w:w="5000" w:type="pct"/>
        <w:tblLook w:val="04A0" w:firstRow="1" w:lastRow="0" w:firstColumn="1" w:lastColumn="0" w:noHBand="0" w:noVBand="1"/>
      </w:tblPr>
      <w:tblGrid>
        <w:gridCol w:w="7224"/>
        <w:gridCol w:w="2512"/>
      </w:tblGrid>
      <w:tr w:rsidR="00A704A6" w:rsidTr="00E74D76">
        <w:tc>
          <w:tcPr>
            <w:tcW w:w="3710" w:type="pct"/>
            <w:vAlign w:val="center"/>
          </w:tcPr>
          <w:p w:rsidR="00A704A6" w:rsidRPr="00A704A6" w:rsidRDefault="00A704A6" w:rsidP="00E74D76">
            <w:pPr>
              <w:spacing w:line="360" w:lineRule="auto"/>
              <w:jc w:val="center"/>
              <w:rPr>
                <w:b/>
                <w:sz w:val="20"/>
                <w:szCs w:val="20"/>
              </w:rPr>
            </w:pPr>
            <w:r w:rsidRPr="00A704A6">
              <w:rPr>
                <w:b/>
                <w:sz w:val="20"/>
                <w:szCs w:val="20"/>
              </w:rPr>
              <w:t>Vrsta stroška</w:t>
            </w:r>
          </w:p>
        </w:tc>
        <w:tc>
          <w:tcPr>
            <w:tcW w:w="1290" w:type="pct"/>
            <w:vAlign w:val="center"/>
          </w:tcPr>
          <w:p w:rsidR="00A704A6" w:rsidRPr="00A704A6" w:rsidRDefault="00A704A6" w:rsidP="00E74D76">
            <w:pPr>
              <w:spacing w:line="360" w:lineRule="auto"/>
              <w:jc w:val="center"/>
              <w:rPr>
                <w:b/>
                <w:sz w:val="20"/>
                <w:szCs w:val="20"/>
              </w:rPr>
            </w:pPr>
            <w:r w:rsidRPr="00A704A6">
              <w:rPr>
                <w:b/>
                <w:sz w:val="20"/>
                <w:szCs w:val="20"/>
              </w:rPr>
              <w:t>Višina stroška (v EUR)</w:t>
            </w:r>
          </w:p>
        </w:tc>
      </w:tr>
      <w:tr w:rsidR="00A704A6" w:rsidTr="00E74D76">
        <w:tc>
          <w:tcPr>
            <w:tcW w:w="3710" w:type="pct"/>
            <w:vAlign w:val="center"/>
          </w:tcPr>
          <w:p w:rsidR="00A704A6" w:rsidRPr="00E74D76" w:rsidRDefault="00A704A6" w:rsidP="00E74D76">
            <w:pPr>
              <w:pStyle w:val="Odstavekseznama"/>
              <w:numPr>
                <w:ilvl w:val="0"/>
                <w:numId w:val="41"/>
              </w:numPr>
              <w:jc w:val="both"/>
              <w:rPr>
                <w:rFonts w:ascii="Arial" w:hAnsi="Arial" w:cs="Arial"/>
                <w:sz w:val="20"/>
                <w:szCs w:val="20"/>
              </w:rPr>
            </w:pPr>
            <w:r w:rsidRPr="00E74D76">
              <w:rPr>
                <w:rFonts w:ascii="Arial" w:hAnsi="Arial" w:cs="Arial"/>
                <w:b/>
                <w:sz w:val="20"/>
                <w:szCs w:val="20"/>
              </w:rPr>
              <w:t>stroški izdelave, dopolnitve in/ali spremembe izjave o varnosti z oceno tveganja,</w:t>
            </w:r>
            <w:r w:rsidRPr="00E74D76">
              <w:rPr>
                <w:rFonts w:ascii="Arial" w:hAnsi="Arial" w:cs="Arial"/>
                <w:sz w:val="20"/>
                <w:szCs w:val="20"/>
              </w:rPr>
              <w:t xml:space="preserve"> izdelane s strani izvajalca za varnost pri delu i</w:t>
            </w:r>
            <w:r w:rsidR="00E74D76" w:rsidRPr="00E74D76">
              <w:rPr>
                <w:rFonts w:ascii="Arial" w:hAnsi="Arial" w:cs="Arial"/>
                <w:sz w:val="20"/>
                <w:szCs w:val="20"/>
              </w:rPr>
              <w:t>n/ali izvajalca medicine dela:</w:t>
            </w:r>
          </w:p>
        </w:tc>
        <w:tc>
          <w:tcPr>
            <w:tcW w:w="1290" w:type="pct"/>
            <w:vAlign w:val="center"/>
          </w:tcPr>
          <w:p w:rsidR="00A704A6" w:rsidRPr="00A704A6" w:rsidRDefault="00A704A6" w:rsidP="00A704A6">
            <w:pPr>
              <w:jc w:val="both"/>
              <w:rPr>
                <w:sz w:val="20"/>
                <w:szCs w:val="20"/>
              </w:rPr>
            </w:pPr>
          </w:p>
        </w:tc>
      </w:tr>
      <w:tr w:rsidR="00A704A6" w:rsidTr="00E74D76">
        <w:tc>
          <w:tcPr>
            <w:tcW w:w="3710" w:type="pct"/>
            <w:vAlign w:val="center"/>
          </w:tcPr>
          <w:p w:rsidR="00A704A6" w:rsidRPr="00E74D76" w:rsidRDefault="00E74D76" w:rsidP="00E74D76">
            <w:pPr>
              <w:pStyle w:val="Odstavekseznama"/>
              <w:numPr>
                <w:ilvl w:val="0"/>
                <w:numId w:val="41"/>
              </w:numPr>
              <w:jc w:val="both"/>
              <w:rPr>
                <w:rFonts w:ascii="Arial" w:hAnsi="Arial" w:cs="Arial"/>
                <w:sz w:val="20"/>
                <w:szCs w:val="20"/>
              </w:rPr>
            </w:pPr>
            <w:r w:rsidRPr="00E74D76">
              <w:rPr>
                <w:rFonts w:ascii="Arial" w:hAnsi="Arial" w:cs="Arial"/>
                <w:b/>
                <w:sz w:val="20"/>
                <w:szCs w:val="20"/>
              </w:rPr>
              <w:t>stroški</w:t>
            </w:r>
            <w:r w:rsidR="00A704A6" w:rsidRPr="00E74D76">
              <w:rPr>
                <w:rFonts w:ascii="Arial" w:hAnsi="Arial" w:cs="Arial"/>
                <w:b/>
                <w:sz w:val="20"/>
                <w:szCs w:val="20"/>
              </w:rPr>
              <w:t xml:space="preserve"> usmerjenega obdobnega preventivnega zdravstvenega pregleda zaposlenega</w:t>
            </w:r>
            <w:r w:rsidR="00A704A6" w:rsidRPr="00E74D76">
              <w:rPr>
                <w:rFonts w:ascii="Arial" w:hAnsi="Arial" w:cs="Arial"/>
                <w:sz w:val="20"/>
                <w:szCs w:val="20"/>
              </w:rPr>
              <w:t>, opravljenega s</w:t>
            </w:r>
            <w:r w:rsidRPr="00E74D76">
              <w:rPr>
                <w:rFonts w:ascii="Arial" w:hAnsi="Arial" w:cs="Arial"/>
                <w:sz w:val="20"/>
                <w:szCs w:val="20"/>
              </w:rPr>
              <w:t xml:space="preserve"> strani izvajalca medicine dela:</w:t>
            </w:r>
          </w:p>
        </w:tc>
        <w:tc>
          <w:tcPr>
            <w:tcW w:w="1290" w:type="pct"/>
            <w:vAlign w:val="center"/>
          </w:tcPr>
          <w:p w:rsidR="00A704A6" w:rsidRPr="00A704A6" w:rsidRDefault="00A704A6" w:rsidP="00A704A6">
            <w:pPr>
              <w:jc w:val="both"/>
              <w:rPr>
                <w:sz w:val="20"/>
                <w:szCs w:val="20"/>
              </w:rPr>
            </w:pPr>
          </w:p>
        </w:tc>
      </w:tr>
      <w:tr w:rsidR="00A704A6" w:rsidTr="00E74D76">
        <w:tc>
          <w:tcPr>
            <w:tcW w:w="3710" w:type="pct"/>
            <w:vAlign w:val="center"/>
          </w:tcPr>
          <w:p w:rsidR="00A704A6" w:rsidRPr="00E74D76" w:rsidRDefault="00E74D76" w:rsidP="00E74D76">
            <w:pPr>
              <w:pStyle w:val="Odstavekseznama"/>
              <w:numPr>
                <w:ilvl w:val="0"/>
                <w:numId w:val="41"/>
              </w:numPr>
              <w:jc w:val="both"/>
              <w:rPr>
                <w:rFonts w:ascii="Arial" w:hAnsi="Arial" w:cs="Arial"/>
                <w:sz w:val="20"/>
                <w:szCs w:val="20"/>
              </w:rPr>
            </w:pPr>
            <w:r w:rsidRPr="00E74D76">
              <w:rPr>
                <w:rFonts w:ascii="Arial" w:hAnsi="Arial" w:cs="Arial"/>
                <w:b/>
                <w:sz w:val="20"/>
                <w:szCs w:val="20"/>
              </w:rPr>
              <w:t>stroški</w:t>
            </w:r>
            <w:r w:rsidR="00A704A6" w:rsidRPr="00E74D76">
              <w:rPr>
                <w:rFonts w:ascii="Arial" w:hAnsi="Arial" w:cs="Arial"/>
                <w:b/>
                <w:sz w:val="20"/>
                <w:szCs w:val="20"/>
              </w:rPr>
              <w:t xml:space="preserve"> usposabljanja in preizkusa usposobljenosti zaposlenega za varno in zdravo delo na delovnem mestu</w:t>
            </w:r>
            <w:r w:rsidR="00A704A6" w:rsidRPr="00E74D76">
              <w:rPr>
                <w:rFonts w:ascii="Arial" w:hAnsi="Arial" w:cs="Arial"/>
                <w:sz w:val="20"/>
                <w:szCs w:val="20"/>
              </w:rPr>
              <w:t>, opravljenih s strani izvajalca za varnost pri delu</w:t>
            </w:r>
            <w:r w:rsidRPr="00E74D76">
              <w:rPr>
                <w:rFonts w:ascii="Arial" w:hAnsi="Arial" w:cs="Arial"/>
                <w:sz w:val="20"/>
                <w:szCs w:val="20"/>
              </w:rPr>
              <w:t>:</w:t>
            </w:r>
          </w:p>
        </w:tc>
        <w:tc>
          <w:tcPr>
            <w:tcW w:w="1290" w:type="pct"/>
            <w:vAlign w:val="center"/>
          </w:tcPr>
          <w:p w:rsidR="00A704A6" w:rsidRPr="00A704A6" w:rsidRDefault="00A704A6" w:rsidP="00A704A6">
            <w:pPr>
              <w:jc w:val="both"/>
              <w:rPr>
                <w:sz w:val="20"/>
                <w:szCs w:val="20"/>
              </w:rPr>
            </w:pPr>
          </w:p>
        </w:tc>
      </w:tr>
      <w:tr w:rsidR="00A704A6" w:rsidTr="00E74D76">
        <w:tc>
          <w:tcPr>
            <w:tcW w:w="3710" w:type="pct"/>
            <w:vAlign w:val="center"/>
          </w:tcPr>
          <w:p w:rsidR="00A704A6" w:rsidRPr="00E74D76" w:rsidRDefault="00E74D76" w:rsidP="00E74D76">
            <w:pPr>
              <w:pStyle w:val="Odstavekseznama"/>
              <w:numPr>
                <w:ilvl w:val="0"/>
                <w:numId w:val="41"/>
              </w:numPr>
              <w:jc w:val="both"/>
              <w:rPr>
                <w:rFonts w:ascii="Arial" w:hAnsi="Arial" w:cs="Arial"/>
                <w:sz w:val="20"/>
                <w:szCs w:val="20"/>
              </w:rPr>
            </w:pPr>
            <w:r w:rsidRPr="00E74D76">
              <w:rPr>
                <w:rFonts w:ascii="Arial" w:hAnsi="Arial" w:cs="Arial"/>
                <w:b/>
                <w:sz w:val="20"/>
                <w:szCs w:val="20"/>
              </w:rPr>
              <w:t>stroški</w:t>
            </w:r>
            <w:r w:rsidR="00A704A6" w:rsidRPr="00E74D76">
              <w:rPr>
                <w:rFonts w:ascii="Arial" w:hAnsi="Arial" w:cs="Arial"/>
                <w:b/>
                <w:sz w:val="20"/>
                <w:szCs w:val="20"/>
              </w:rPr>
              <w:t xml:space="preserve"> usposabljanja in preizkusa usposobljenosti zaposlenega za varstvo pred požarom na delovnem mestu</w:t>
            </w:r>
            <w:r w:rsidR="00A704A6" w:rsidRPr="00E74D76">
              <w:rPr>
                <w:rFonts w:ascii="Arial" w:hAnsi="Arial" w:cs="Arial"/>
                <w:sz w:val="20"/>
                <w:szCs w:val="20"/>
              </w:rPr>
              <w:t>, opravljenih s strani iz</w:t>
            </w:r>
            <w:r w:rsidRPr="00E74D76">
              <w:rPr>
                <w:rFonts w:ascii="Arial" w:hAnsi="Arial" w:cs="Arial"/>
                <w:sz w:val="20"/>
                <w:szCs w:val="20"/>
              </w:rPr>
              <w:t>vajalca za varstvo pred požarom:</w:t>
            </w:r>
          </w:p>
        </w:tc>
        <w:tc>
          <w:tcPr>
            <w:tcW w:w="1290" w:type="pct"/>
            <w:vAlign w:val="center"/>
          </w:tcPr>
          <w:p w:rsidR="00A704A6" w:rsidRPr="00A704A6" w:rsidRDefault="00A704A6" w:rsidP="00A704A6">
            <w:pPr>
              <w:jc w:val="both"/>
              <w:rPr>
                <w:sz w:val="20"/>
                <w:szCs w:val="20"/>
              </w:rPr>
            </w:pPr>
          </w:p>
        </w:tc>
      </w:tr>
      <w:tr w:rsidR="00A704A6" w:rsidTr="00E74D76">
        <w:tc>
          <w:tcPr>
            <w:tcW w:w="3710" w:type="pct"/>
            <w:vAlign w:val="center"/>
          </w:tcPr>
          <w:p w:rsidR="00A704A6" w:rsidRPr="00E74D76" w:rsidRDefault="00E74D76" w:rsidP="00E74D76">
            <w:pPr>
              <w:pStyle w:val="Odstavekseznama"/>
              <w:numPr>
                <w:ilvl w:val="0"/>
                <w:numId w:val="41"/>
              </w:numPr>
              <w:jc w:val="both"/>
              <w:rPr>
                <w:rFonts w:ascii="Arial" w:hAnsi="Arial" w:cs="Arial"/>
                <w:sz w:val="20"/>
                <w:szCs w:val="20"/>
              </w:rPr>
            </w:pPr>
            <w:r w:rsidRPr="00E74D76">
              <w:rPr>
                <w:rFonts w:ascii="Arial" w:hAnsi="Arial" w:cs="Arial"/>
                <w:b/>
                <w:sz w:val="20"/>
                <w:szCs w:val="20"/>
              </w:rPr>
              <w:t>stroški</w:t>
            </w:r>
            <w:r w:rsidR="00A704A6" w:rsidRPr="00E74D76">
              <w:rPr>
                <w:rFonts w:ascii="Arial" w:hAnsi="Arial" w:cs="Arial"/>
                <w:b/>
                <w:sz w:val="20"/>
                <w:szCs w:val="20"/>
              </w:rPr>
              <w:t xml:space="preserve"> usposabljanja in preizkusa usposobljenosti zaposlenega za gašenje začetnih požarov in izvajanje evakuacije na delovnem mestu</w:t>
            </w:r>
            <w:r w:rsidR="00A704A6" w:rsidRPr="00E74D76">
              <w:rPr>
                <w:rFonts w:ascii="Arial" w:hAnsi="Arial" w:cs="Arial"/>
                <w:sz w:val="20"/>
                <w:szCs w:val="20"/>
              </w:rPr>
              <w:t>, opravljenih s strani iz</w:t>
            </w:r>
            <w:r w:rsidRPr="00E74D76">
              <w:rPr>
                <w:rFonts w:ascii="Arial" w:hAnsi="Arial" w:cs="Arial"/>
                <w:sz w:val="20"/>
                <w:szCs w:val="20"/>
              </w:rPr>
              <w:t>vajalca za varstvo pred požarom:</w:t>
            </w:r>
          </w:p>
        </w:tc>
        <w:tc>
          <w:tcPr>
            <w:tcW w:w="1290" w:type="pct"/>
            <w:vAlign w:val="center"/>
          </w:tcPr>
          <w:p w:rsidR="00A704A6" w:rsidRPr="00A704A6" w:rsidRDefault="00A704A6" w:rsidP="00A704A6">
            <w:pPr>
              <w:jc w:val="both"/>
              <w:rPr>
                <w:sz w:val="20"/>
                <w:szCs w:val="20"/>
              </w:rPr>
            </w:pPr>
          </w:p>
        </w:tc>
      </w:tr>
      <w:tr w:rsidR="00A704A6" w:rsidTr="00E74D76">
        <w:tc>
          <w:tcPr>
            <w:tcW w:w="3710" w:type="pct"/>
            <w:vAlign w:val="center"/>
          </w:tcPr>
          <w:p w:rsidR="00A704A6" w:rsidRPr="00E74D76" w:rsidRDefault="00A704A6" w:rsidP="00E74D76">
            <w:pPr>
              <w:pStyle w:val="Odstavekseznama"/>
              <w:numPr>
                <w:ilvl w:val="0"/>
                <w:numId w:val="41"/>
              </w:numPr>
              <w:jc w:val="both"/>
              <w:rPr>
                <w:rFonts w:ascii="Arial" w:hAnsi="Arial" w:cs="Arial"/>
                <w:sz w:val="20"/>
                <w:szCs w:val="20"/>
              </w:rPr>
            </w:pPr>
            <w:r w:rsidRPr="00E74D76">
              <w:rPr>
                <w:rFonts w:ascii="Arial" w:hAnsi="Arial" w:cs="Arial"/>
                <w:b/>
                <w:sz w:val="20"/>
                <w:szCs w:val="20"/>
              </w:rPr>
              <w:t>strošk</w:t>
            </w:r>
            <w:r w:rsidR="00E74D76" w:rsidRPr="00E74D76">
              <w:rPr>
                <w:rFonts w:ascii="Arial" w:hAnsi="Arial" w:cs="Arial"/>
                <w:b/>
                <w:sz w:val="20"/>
                <w:szCs w:val="20"/>
              </w:rPr>
              <w:t>i</w:t>
            </w:r>
            <w:r w:rsidRPr="00E74D76">
              <w:rPr>
                <w:rFonts w:ascii="Arial" w:hAnsi="Arial" w:cs="Arial"/>
                <w:b/>
                <w:sz w:val="20"/>
                <w:szCs w:val="20"/>
              </w:rPr>
              <w:t xml:space="preserve"> usposabljanja in preizkusa usposobljenosti zaposlenega za izvajanje prve pomoči na delovnem mestu</w:t>
            </w:r>
            <w:r w:rsidRPr="00E74D76">
              <w:rPr>
                <w:rFonts w:ascii="Arial" w:hAnsi="Arial" w:cs="Arial"/>
                <w:sz w:val="20"/>
                <w:szCs w:val="20"/>
              </w:rPr>
              <w:t>, opravljenih s strani izvajalca za prvo pomoč</w:t>
            </w:r>
            <w:r w:rsidR="00E74D76" w:rsidRPr="00E74D76">
              <w:rPr>
                <w:rFonts w:ascii="Arial" w:hAnsi="Arial" w:cs="Arial"/>
                <w:sz w:val="20"/>
                <w:szCs w:val="20"/>
              </w:rPr>
              <w:t>:</w:t>
            </w:r>
          </w:p>
        </w:tc>
        <w:tc>
          <w:tcPr>
            <w:tcW w:w="1290" w:type="pct"/>
            <w:vAlign w:val="center"/>
          </w:tcPr>
          <w:p w:rsidR="00A704A6" w:rsidRPr="00A704A6" w:rsidRDefault="00A704A6" w:rsidP="00A704A6">
            <w:pPr>
              <w:jc w:val="both"/>
              <w:rPr>
                <w:sz w:val="20"/>
                <w:szCs w:val="20"/>
              </w:rPr>
            </w:pPr>
          </w:p>
        </w:tc>
      </w:tr>
      <w:tr w:rsidR="00A704A6" w:rsidTr="00E74D76">
        <w:tc>
          <w:tcPr>
            <w:tcW w:w="3710" w:type="pct"/>
            <w:vAlign w:val="center"/>
          </w:tcPr>
          <w:p w:rsidR="00A704A6" w:rsidRPr="00E74D76" w:rsidRDefault="00E74D76" w:rsidP="00E74D76">
            <w:pPr>
              <w:pStyle w:val="Odstavekseznama"/>
              <w:numPr>
                <w:ilvl w:val="0"/>
                <w:numId w:val="41"/>
              </w:numPr>
              <w:jc w:val="both"/>
              <w:rPr>
                <w:rFonts w:ascii="Arial" w:hAnsi="Arial" w:cs="Arial"/>
                <w:sz w:val="20"/>
                <w:szCs w:val="20"/>
              </w:rPr>
            </w:pPr>
            <w:r w:rsidRPr="00E74D76">
              <w:rPr>
                <w:rFonts w:ascii="Arial" w:hAnsi="Arial" w:cs="Arial"/>
                <w:b/>
                <w:sz w:val="20"/>
                <w:szCs w:val="20"/>
              </w:rPr>
              <w:t>stroški</w:t>
            </w:r>
            <w:r w:rsidR="00A704A6" w:rsidRPr="00E74D76">
              <w:rPr>
                <w:rFonts w:ascii="Arial" w:hAnsi="Arial" w:cs="Arial"/>
                <w:b/>
                <w:sz w:val="20"/>
                <w:szCs w:val="20"/>
              </w:rPr>
              <w:t xml:space="preserve"> pregleda in preizkusa strojev in naprav glede njenih skladnosti s predpisi o varnosti in zdravju pri delu</w:t>
            </w:r>
            <w:r w:rsidR="00A704A6" w:rsidRPr="00E74D76">
              <w:rPr>
                <w:rFonts w:ascii="Arial" w:hAnsi="Arial" w:cs="Arial"/>
                <w:sz w:val="20"/>
                <w:szCs w:val="20"/>
              </w:rPr>
              <w:t>, opravljenih s stran</w:t>
            </w:r>
            <w:r w:rsidRPr="00E74D76">
              <w:rPr>
                <w:rFonts w:ascii="Arial" w:hAnsi="Arial" w:cs="Arial"/>
                <w:sz w:val="20"/>
                <w:szCs w:val="20"/>
              </w:rPr>
              <w:t>i izvajalca za varnost pri delu:</w:t>
            </w:r>
          </w:p>
        </w:tc>
        <w:tc>
          <w:tcPr>
            <w:tcW w:w="1290" w:type="pct"/>
            <w:vAlign w:val="center"/>
          </w:tcPr>
          <w:p w:rsidR="00A704A6" w:rsidRPr="00A704A6" w:rsidRDefault="00A704A6" w:rsidP="00A704A6">
            <w:pPr>
              <w:jc w:val="both"/>
              <w:rPr>
                <w:sz w:val="20"/>
                <w:szCs w:val="20"/>
              </w:rPr>
            </w:pPr>
          </w:p>
        </w:tc>
      </w:tr>
      <w:tr w:rsidR="00A704A6" w:rsidTr="00E74D76">
        <w:tc>
          <w:tcPr>
            <w:tcW w:w="3710" w:type="pct"/>
            <w:vAlign w:val="center"/>
          </w:tcPr>
          <w:p w:rsidR="00A704A6" w:rsidRPr="00E74D76" w:rsidRDefault="00E74D76" w:rsidP="00E74D76">
            <w:pPr>
              <w:pStyle w:val="Odstavekseznama"/>
              <w:numPr>
                <w:ilvl w:val="0"/>
                <w:numId w:val="41"/>
              </w:numPr>
              <w:jc w:val="both"/>
              <w:rPr>
                <w:rFonts w:ascii="Arial" w:hAnsi="Arial" w:cs="Arial"/>
                <w:sz w:val="20"/>
                <w:szCs w:val="20"/>
              </w:rPr>
            </w:pPr>
            <w:r w:rsidRPr="00E74D76">
              <w:rPr>
                <w:rFonts w:ascii="Arial" w:hAnsi="Arial" w:cs="Arial"/>
                <w:b/>
                <w:sz w:val="20"/>
                <w:szCs w:val="20"/>
              </w:rPr>
              <w:t>stroški</w:t>
            </w:r>
            <w:r w:rsidR="00A704A6" w:rsidRPr="00E74D76">
              <w:rPr>
                <w:rFonts w:ascii="Arial" w:hAnsi="Arial" w:cs="Arial"/>
                <w:b/>
                <w:sz w:val="20"/>
                <w:szCs w:val="20"/>
              </w:rPr>
              <w:t xml:space="preserve"> meritev toplotnega udobja, osvetljenosti in/ali ravni hrupa na delovnem mestu</w:t>
            </w:r>
            <w:r w:rsidR="00A704A6" w:rsidRPr="00E74D76">
              <w:rPr>
                <w:rFonts w:ascii="Arial" w:hAnsi="Arial" w:cs="Arial"/>
                <w:sz w:val="20"/>
                <w:szCs w:val="20"/>
              </w:rPr>
              <w:t>, opravljenih s strani izvajalca za varnost pri delu</w:t>
            </w:r>
            <w:r w:rsidRPr="00E74D76">
              <w:rPr>
                <w:rFonts w:ascii="Arial" w:hAnsi="Arial" w:cs="Arial"/>
                <w:sz w:val="20"/>
                <w:szCs w:val="20"/>
              </w:rPr>
              <w:t>:</w:t>
            </w:r>
          </w:p>
        </w:tc>
        <w:tc>
          <w:tcPr>
            <w:tcW w:w="1290" w:type="pct"/>
            <w:vAlign w:val="center"/>
          </w:tcPr>
          <w:p w:rsidR="00A704A6" w:rsidRPr="00A704A6" w:rsidRDefault="00A704A6" w:rsidP="00A704A6">
            <w:pPr>
              <w:jc w:val="both"/>
              <w:rPr>
                <w:sz w:val="20"/>
                <w:szCs w:val="20"/>
              </w:rPr>
            </w:pPr>
          </w:p>
        </w:tc>
      </w:tr>
      <w:tr w:rsidR="00E74D76" w:rsidTr="00E74D76">
        <w:tc>
          <w:tcPr>
            <w:tcW w:w="3710" w:type="pct"/>
            <w:vAlign w:val="center"/>
          </w:tcPr>
          <w:p w:rsidR="00E74D76" w:rsidRPr="00E74D76" w:rsidRDefault="00E74D76" w:rsidP="00E74D76">
            <w:pPr>
              <w:pStyle w:val="Odstavekseznama"/>
              <w:numPr>
                <w:ilvl w:val="0"/>
                <w:numId w:val="41"/>
              </w:numPr>
              <w:jc w:val="both"/>
              <w:rPr>
                <w:rFonts w:ascii="Arial" w:hAnsi="Arial" w:cs="Arial"/>
                <w:b/>
                <w:sz w:val="20"/>
                <w:szCs w:val="20"/>
              </w:rPr>
            </w:pPr>
            <w:r>
              <w:rPr>
                <w:rFonts w:ascii="Arial" w:hAnsi="Arial" w:cs="Arial"/>
                <w:b/>
                <w:sz w:val="20"/>
                <w:szCs w:val="20"/>
              </w:rPr>
              <w:t xml:space="preserve">davek na dodano vrednost </w:t>
            </w:r>
            <w:r w:rsidRPr="00E74D76">
              <w:rPr>
                <w:rFonts w:ascii="Arial" w:hAnsi="Arial" w:cs="Arial"/>
                <w:i/>
                <w:sz w:val="20"/>
                <w:szCs w:val="20"/>
              </w:rPr>
              <w:t>(za stroške od 1. do 8. točke, če ni povračljiv)</w:t>
            </w:r>
            <w:r w:rsidRPr="00E74D76">
              <w:rPr>
                <w:rFonts w:ascii="Arial" w:hAnsi="Arial" w:cs="Arial"/>
                <w:sz w:val="20"/>
                <w:szCs w:val="20"/>
              </w:rPr>
              <w:t>:</w:t>
            </w:r>
          </w:p>
        </w:tc>
        <w:tc>
          <w:tcPr>
            <w:tcW w:w="1290" w:type="pct"/>
            <w:vAlign w:val="center"/>
          </w:tcPr>
          <w:p w:rsidR="00E74D76" w:rsidRPr="00A704A6" w:rsidRDefault="00E74D76" w:rsidP="00A704A6">
            <w:pPr>
              <w:jc w:val="both"/>
              <w:rPr>
                <w:sz w:val="20"/>
                <w:szCs w:val="20"/>
              </w:rPr>
            </w:pPr>
          </w:p>
        </w:tc>
      </w:tr>
      <w:tr w:rsidR="00A704A6" w:rsidTr="00E74D76">
        <w:tc>
          <w:tcPr>
            <w:tcW w:w="3710" w:type="pct"/>
            <w:vAlign w:val="center"/>
          </w:tcPr>
          <w:p w:rsidR="00A704A6" w:rsidRPr="00E74D76" w:rsidRDefault="00E74D76" w:rsidP="00E74D76">
            <w:pPr>
              <w:spacing w:line="360" w:lineRule="auto"/>
              <w:jc w:val="both"/>
              <w:rPr>
                <w:b/>
                <w:sz w:val="20"/>
                <w:szCs w:val="20"/>
              </w:rPr>
            </w:pPr>
            <w:r w:rsidRPr="00E74D76">
              <w:rPr>
                <w:b/>
                <w:sz w:val="20"/>
                <w:szCs w:val="20"/>
              </w:rPr>
              <w:t xml:space="preserve">Skupaj neupravičeni stroški </w:t>
            </w:r>
            <w:r>
              <w:rPr>
                <w:b/>
                <w:sz w:val="20"/>
                <w:szCs w:val="20"/>
              </w:rPr>
              <w:t xml:space="preserve">(povračljiv DDV, drugi stroški): </w:t>
            </w:r>
          </w:p>
        </w:tc>
        <w:tc>
          <w:tcPr>
            <w:tcW w:w="1290" w:type="pct"/>
            <w:vAlign w:val="center"/>
          </w:tcPr>
          <w:p w:rsidR="00A704A6" w:rsidRPr="00A704A6" w:rsidRDefault="00A704A6" w:rsidP="00E74D76">
            <w:pPr>
              <w:spacing w:line="360" w:lineRule="auto"/>
              <w:jc w:val="both"/>
              <w:rPr>
                <w:sz w:val="20"/>
                <w:szCs w:val="20"/>
              </w:rPr>
            </w:pPr>
          </w:p>
        </w:tc>
      </w:tr>
      <w:tr w:rsidR="00E74D76" w:rsidTr="007B1289">
        <w:tc>
          <w:tcPr>
            <w:tcW w:w="3710" w:type="pct"/>
            <w:shd w:val="clear" w:color="auto" w:fill="9CC2E5" w:themeFill="accent1" w:themeFillTint="99"/>
            <w:vAlign w:val="center"/>
          </w:tcPr>
          <w:p w:rsidR="00E74D76" w:rsidRPr="00E74D76" w:rsidRDefault="00E74D76" w:rsidP="00E74D76">
            <w:pPr>
              <w:spacing w:line="360" w:lineRule="auto"/>
              <w:jc w:val="both"/>
              <w:rPr>
                <w:b/>
                <w:sz w:val="20"/>
                <w:szCs w:val="20"/>
              </w:rPr>
            </w:pPr>
            <w:r w:rsidRPr="00E74D76">
              <w:rPr>
                <w:b/>
                <w:sz w:val="20"/>
                <w:szCs w:val="20"/>
              </w:rPr>
              <w:t xml:space="preserve">Skupaj </w:t>
            </w:r>
            <w:r>
              <w:rPr>
                <w:b/>
                <w:sz w:val="20"/>
                <w:szCs w:val="20"/>
              </w:rPr>
              <w:t xml:space="preserve">upravičeni </w:t>
            </w:r>
            <w:r w:rsidRPr="00E74D76">
              <w:rPr>
                <w:b/>
                <w:sz w:val="20"/>
                <w:szCs w:val="20"/>
              </w:rPr>
              <w:t>stroški</w:t>
            </w:r>
            <w:r>
              <w:rPr>
                <w:b/>
                <w:sz w:val="20"/>
                <w:szCs w:val="20"/>
              </w:rPr>
              <w:t xml:space="preserve">: </w:t>
            </w:r>
          </w:p>
        </w:tc>
        <w:tc>
          <w:tcPr>
            <w:tcW w:w="1290" w:type="pct"/>
            <w:shd w:val="clear" w:color="auto" w:fill="9CC2E5" w:themeFill="accent1" w:themeFillTint="99"/>
            <w:vAlign w:val="center"/>
          </w:tcPr>
          <w:p w:rsidR="00E74D76" w:rsidRPr="00A704A6" w:rsidRDefault="00E74D76" w:rsidP="00E74D76">
            <w:pPr>
              <w:spacing w:line="360" w:lineRule="auto"/>
              <w:jc w:val="both"/>
              <w:rPr>
                <w:sz w:val="20"/>
                <w:szCs w:val="20"/>
              </w:rPr>
            </w:pPr>
          </w:p>
        </w:tc>
      </w:tr>
    </w:tbl>
    <w:p w:rsidR="006540E2" w:rsidRDefault="006540E2" w:rsidP="00A704A6">
      <w:pPr>
        <w:jc w:val="both"/>
        <w:rPr>
          <w:b/>
        </w:rPr>
      </w:pPr>
    </w:p>
    <w:p w:rsidR="006E7A62" w:rsidRPr="006E7A62" w:rsidRDefault="006E7A62" w:rsidP="00A704A6">
      <w:pPr>
        <w:jc w:val="both"/>
        <w:rPr>
          <w:b/>
        </w:rPr>
      </w:pPr>
      <w:r w:rsidRPr="006E7A62">
        <w:rPr>
          <w:b/>
        </w:rPr>
        <w:lastRenderedPageBreak/>
        <w:t>3. Obdobje izvajanja ukrepov za varnost in zdravje pri delu, ki so predmet vloge za dodelitev pomoči:</w:t>
      </w:r>
    </w:p>
    <w:p w:rsidR="006E7A62" w:rsidRDefault="006E7A62" w:rsidP="00A704A6">
      <w:pPr>
        <w:jc w:val="both"/>
        <w:rPr>
          <w:sz w:val="20"/>
          <w:szCs w:val="20"/>
        </w:rPr>
      </w:pPr>
    </w:p>
    <w:p w:rsidR="006E7A62" w:rsidRDefault="006E7A62" w:rsidP="00A704A6">
      <w:pPr>
        <w:jc w:val="both"/>
        <w:rPr>
          <w:sz w:val="20"/>
          <w:szCs w:val="20"/>
        </w:rPr>
      </w:pPr>
    </w:p>
    <w:tbl>
      <w:tblPr>
        <w:tblStyle w:val="Tabelamrea"/>
        <w:tblW w:w="0" w:type="auto"/>
        <w:tblLook w:val="04A0" w:firstRow="1" w:lastRow="0" w:firstColumn="1" w:lastColumn="0" w:noHBand="0" w:noVBand="1"/>
      </w:tblPr>
      <w:tblGrid>
        <w:gridCol w:w="4868"/>
        <w:gridCol w:w="4868"/>
      </w:tblGrid>
      <w:tr w:rsidR="006E7A62" w:rsidTr="006E7A62">
        <w:tc>
          <w:tcPr>
            <w:tcW w:w="4868" w:type="dxa"/>
          </w:tcPr>
          <w:p w:rsidR="006E7A62" w:rsidRPr="006E7A62" w:rsidRDefault="006E7A62" w:rsidP="006E7A62">
            <w:pPr>
              <w:spacing w:line="360" w:lineRule="auto"/>
              <w:jc w:val="center"/>
              <w:rPr>
                <w:b/>
                <w:sz w:val="20"/>
                <w:szCs w:val="20"/>
              </w:rPr>
            </w:pPr>
            <w:r w:rsidRPr="006E7A62">
              <w:rPr>
                <w:b/>
                <w:sz w:val="20"/>
                <w:szCs w:val="20"/>
              </w:rPr>
              <w:t>Začetek izvajanja:</w:t>
            </w:r>
          </w:p>
        </w:tc>
        <w:tc>
          <w:tcPr>
            <w:tcW w:w="4868" w:type="dxa"/>
          </w:tcPr>
          <w:p w:rsidR="006E7A62" w:rsidRPr="006E7A62" w:rsidRDefault="006E7A62" w:rsidP="006E7A62">
            <w:pPr>
              <w:spacing w:line="360" w:lineRule="auto"/>
              <w:jc w:val="center"/>
              <w:rPr>
                <w:b/>
                <w:sz w:val="20"/>
                <w:szCs w:val="20"/>
              </w:rPr>
            </w:pPr>
            <w:r w:rsidRPr="006E7A62">
              <w:rPr>
                <w:b/>
                <w:sz w:val="20"/>
                <w:szCs w:val="20"/>
              </w:rPr>
              <w:t>Zaključek izvajanja:</w:t>
            </w:r>
          </w:p>
        </w:tc>
      </w:tr>
      <w:tr w:rsidR="006E7A62" w:rsidTr="006E7A62">
        <w:tc>
          <w:tcPr>
            <w:tcW w:w="4868" w:type="dxa"/>
          </w:tcPr>
          <w:p w:rsidR="006E7A62" w:rsidRDefault="006E7A62" w:rsidP="006E7A62">
            <w:pPr>
              <w:spacing w:line="360" w:lineRule="auto"/>
              <w:jc w:val="both"/>
              <w:rPr>
                <w:sz w:val="20"/>
                <w:szCs w:val="20"/>
              </w:rPr>
            </w:pPr>
          </w:p>
        </w:tc>
        <w:tc>
          <w:tcPr>
            <w:tcW w:w="4868" w:type="dxa"/>
          </w:tcPr>
          <w:p w:rsidR="006E7A62" w:rsidRDefault="006E7A62" w:rsidP="006E7A62">
            <w:pPr>
              <w:spacing w:line="360" w:lineRule="auto"/>
              <w:jc w:val="both"/>
              <w:rPr>
                <w:sz w:val="20"/>
                <w:szCs w:val="20"/>
              </w:rPr>
            </w:pPr>
          </w:p>
        </w:tc>
      </w:tr>
    </w:tbl>
    <w:p w:rsidR="006E7A62" w:rsidRDefault="006E7A62" w:rsidP="00A704A6">
      <w:pPr>
        <w:jc w:val="both"/>
        <w:rPr>
          <w:sz w:val="20"/>
          <w:szCs w:val="20"/>
        </w:rPr>
      </w:pPr>
    </w:p>
    <w:p w:rsidR="006540E2" w:rsidRDefault="006540E2" w:rsidP="00A704A6">
      <w:pPr>
        <w:jc w:val="both"/>
        <w:rPr>
          <w:sz w:val="20"/>
          <w:szCs w:val="20"/>
        </w:rPr>
      </w:pPr>
    </w:p>
    <w:p w:rsidR="006E7A62" w:rsidRDefault="006E7A62" w:rsidP="00A704A6">
      <w:pPr>
        <w:jc w:val="both"/>
        <w:rPr>
          <w:sz w:val="20"/>
          <w:szCs w:val="20"/>
        </w:rPr>
      </w:pPr>
    </w:p>
    <w:tbl>
      <w:tblPr>
        <w:tblpPr w:leftFromText="141" w:rightFromText="141" w:vertAnchor="text" w:horzAnchor="margin" w:tblpY="75"/>
        <w:tblW w:w="10473" w:type="dxa"/>
        <w:tblLayout w:type="fixed"/>
        <w:tblLook w:val="04A0" w:firstRow="1" w:lastRow="0" w:firstColumn="1" w:lastColumn="0" w:noHBand="0" w:noVBand="1"/>
      </w:tblPr>
      <w:tblGrid>
        <w:gridCol w:w="709"/>
        <w:gridCol w:w="2688"/>
        <w:gridCol w:w="284"/>
        <w:gridCol w:w="855"/>
        <w:gridCol w:w="1418"/>
        <w:gridCol w:w="2540"/>
        <w:gridCol w:w="1979"/>
      </w:tblGrid>
      <w:tr w:rsidR="006540E2" w:rsidRPr="004005BB" w:rsidTr="00CA494A">
        <w:tc>
          <w:tcPr>
            <w:tcW w:w="709" w:type="dxa"/>
            <w:shd w:val="clear" w:color="auto" w:fill="auto"/>
          </w:tcPr>
          <w:p w:rsidR="006540E2" w:rsidRPr="004005BB" w:rsidRDefault="006540E2" w:rsidP="00CA494A">
            <w:pPr>
              <w:rPr>
                <w:sz w:val="20"/>
                <w:szCs w:val="20"/>
              </w:rPr>
            </w:pPr>
            <w:r>
              <w:rPr>
                <w:sz w:val="20"/>
                <w:szCs w:val="20"/>
              </w:rPr>
              <w:t>V/na</w:t>
            </w:r>
          </w:p>
        </w:tc>
        <w:tc>
          <w:tcPr>
            <w:tcW w:w="2688" w:type="dxa"/>
            <w:tcBorders>
              <w:bottom w:val="single" w:sz="4" w:space="0" w:color="auto"/>
            </w:tcBorders>
            <w:shd w:val="clear" w:color="auto" w:fill="auto"/>
          </w:tcPr>
          <w:p w:rsidR="006540E2" w:rsidRPr="004005BB" w:rsidRDefault="006540E2" w:rsidP="00CA494A">
            <w:pPr>
              <w:ind w:right="248"/>
              <w:jc w:val="both"/>
              <w:rPr>
                <w:sz w:val="20"/>
                <w:szCs w:val="20"/>
              </w:rPr>
            </w:pPr>
          </w:p>
        </w:tc>
        <w:tc>
          <w:tcPr>
            <w:tcW w:w="284" w:type="dxa"/>
            <w:shd w:val="clear" w:color="auto" w:fill="auto"/>
          </w:tcPr>
          <w:p w:rsidR="006540E2" w:rsidRPr="004005BB" w:rsidRDefault="006540E2" w:rsidP="00CA494A">
            <w:pPr>
              <w:ind w:right="248"/>
              <w:rPr>
                <w:sz w:val="20"/>
                <w:szCs w:val="20"/>
              </w:rPr>
            </w:pPr>
          </w:p>
        </w:tc>
        <w:tc>
          <w:tcPr>
            <w:tcW w:w="855" w:type="dxa"/>
            <w:shd w:val="clear" w:color="auto" w:fill="auto"/>
          </w:tcPr>
          <w:p w:rsidR="006540E2" w:rsidRPr="004005BB" w:rsidRDefault="006540E2" w:rsidP="00CA494A">
            <w:pPr>
              <w:ind w:right="248"/>
              <w:rPr>
                <w:sz w:val="20"/>
                <w:szCs w:val="20"/>
              </w:rPr>
            </w:pPr>
            <w:r>
              <w:rPr>
                <w:sz w:val="20"/>
                <w:szCs w:val="20"/>
              </w:rPr>
              <w:t>dne</w:t>
            </w:r>
          </w:p>
        </w:tc>
        <w:tc>
          <w:tcPr>
            <w:tcW w:w="1418" w:type="dxa"/>
            <w:tcBorders>
              <w:bottom w:val="single" w:sz="4" w:space="0" w:color="auto"/>
            </w:tcBorders>
          </w:tcPr>
          <w:p w:rsidR="006540E2" w:rsidRPr="004005BB" w:rsidRDefault="006540E2" w:rsidP="00CA494A">
            <w:pPr>
              <w:ind w:right="248"/>
              <w:rPr>
                <w:sz w:val="20"/>
                <w:szCs w:val="20"/>
              </w:rPr>
            </w:pPr>
          </w:p>
        </w:tc>
        <w:tc>
          <w:tcPr>
            <w:tcW w:w="2540" w:type="dxa"/>
          </w:tcPr>
          <w:p w:rsidR="006540E2" w:rsidRPr="004005BB" w:rsidRDefault="006540E2" w:rsidP="00CA494A">
            <w:pPr>
              <w:ind w:right="248"/>
              <w:rPr>
                <w:sz w:val="20"/>
                <w:szCs w:val="20"/>
              </w:rPr>
            </w:pPr>
          </w:p>
        </w:tc>
        <w:tc>
          <w:tcPr>
            <w:tcW w:w="1979" w:type="dxa"/>
          </w:tcPr>
          <w:p w:rsidR="006540E2" w:rsidRPr="004005BB" w:rsidRDefault="006540E2" w:rsidP="00CA494A">
            <w:pPr>
              <w:ind w:right="248"/>
              <w:rPr>
                <w:sz w:val="20"/>
                <w:szCs w:val="20"/>
              </w:rPr>
            </w:pPr>
          </w:p>
        </w:tc>
      </w:tr>
      <w:tr w:rsidR="006540E2" w:rsidRPr="004005BB" w:rsidTr="00CA494A">
        <w:tc>
          <w:tcPr>
            <w:tcW w:w="709" w:type="dxa"/>
            <w:shd w:val="clear" w:color="auto" w:fill="auto"/>
          </w:tcPr>
          <w:p w:rsidR="006540E2" w:rsidRDefault="006540E2" w:rsidP="00CA494A">
            <w:pPr>
              <w:rPr>
                <w:sz w:val="20"/>
                <w:szCs w:val="20"/>
              </w:rPr>
            </w:pPr>
          </w:p>
        </w:tc>
        <w:tc>
          <w:tcPr>
            <w:tcW w:w="2688" w:type="dxa"/>
            <w:tcBorders>
              <w:top w:val="single" w:sz="4" w:space="0" w:color="auto"/>
            </w:tcBorders>
            <w:shd w:val="clear" w:color="auto" w:fill="auto"/>
          </w:tcPr>
          <w:p w:rsidR="006540E2" w:rsidRPr="004005BB" w:rsidRDefault="006540E2" w:rsidP="00CA494A">
            <w:pPr>
              <w:ind w:right="248"/>
              <w:jc w:val="both"/>
              <w:rPr>
                <w:sz w:val="20"/>
                <w:szCs w:val="20"/>
              </w:rPr>
            </w:pPr>
          </w:p>
        </w:tc>
        <w:tc>
          <w:tcPr>
            <w:tcW w:w="284" w:type="dxa"/>
            <w:shd w:val="clear" w:color="auto" w:fill="auto"/>
          </w:tcPr>
          <w:p w:rsidR="006540E2" w:rsidRPr="004005BB" w:rsidRDefault="006540E2" w:rsidP="00CA494A">
            <w:pPr>
              <w:ind w:right="248"/>
              <w:rPr>
                <w:sz w:val="20"/>
                <w:szCs w:val="20"/>
              </w:rPr>
            </w:pPr>
          </w:p>
        </w:tc>
        <w:tc>
          <w:tcPr>
            <w:tcW w:w="855" w:type="dxa"/>
            <w:shd w:val="clear" w:color="auto" w:fill="auto"/>
          </w:tcPr>
          <w:p w:rsidR="006540E2" w:rsidRDefault="006540E2" w:rsidP="00CA494A">
            <w:pPr>
              <w:ind w:right="248"/>
              <w:rPr>
                <w:sz w:val="20"/>
                <w:szCs w:val="20"/>
              </w:rPr>
            </w:pPr>
          </w:p>
        </w:tc>
        <w:tc>
          <w:tcPr>
            <w:tcW w:w="1418" w:type="dxa"/>
            <w:tcBorders>
              <w:top w:val="single" w:sz="4" w:space="0" w:color="auto"/>
            </w:tcBorders>
          </w:tcPr>
          <w:p w:rsidR="006540E2" w:rsidRPr="004005BB" w:rsidRDefault="006540E2" w:rsidP="00CA494A">
            <w:pPr>
              <w:ind w:right="248"/>
              <w:rPr>
                <w:sz w:val="20"/>
                <w:szCs w:val="20"/>
              </w:rPr>
            </w:pPr>
          </w:p>
        </w:tc>
        <w:tc>
          <w:tcPr>
            <w:tcW w:w="2540" w:type="dxa"/>
          </w:tcPr>
          <w:p w:rsidR="006540E2" w:rsidRPr="006540E2" w:rsidRDefault="006540E2" w:rsidP="00CA494A">
            <w:pPr>
              <w:ind w:right="248"/>
              <w:rPr>
                <w:i/>
                <w:sz w:val="20"/>
                <w:szCs w:val="20"/>
              </w:rPr>
            </w:pPr>
            <w:r w:rsidRPr="006540E2">
              <w:rPr>
                <w:i/>
                <w:sz w:val="20"/>
                <w:szCs w:val="20"/>
              </w:rPr>
              <w:t>žig</w:t>
            </w:r>
          </w:p>
        </w:tc>
        <w:tc>
          <w:tcPr>
            <w:tcW w:w="1979" w:type="dxa"/>
          </w:tcPr>
          <w:p w:rsidR="006540E2" w:rsidRPr="006540E2" w:rsidRDefault="006540E2" w:rsidP="00CA494A">
            <w:pPr>
              <w:ind w:right="248"/>
              <w:rPr>
                <w:i/>
                <w:sz w:val="20"/>
                <w:szCs w:val="20"/>
              </w:rPr>
            </w:pPr>
            <w:r w:rsidRPr="006540E2">
              <w:rPr>
                <w:i/>
                <w:sz w:val="20"/>
                <w:szCs w:val="20"/>
              </w:rPr>
              <w:t>podpis</w:t>
            </w:r>
          </w:p>
        </w:tc>
      </w:tr>
    </w:tbl>
    <w:p w:rsidR="006540E2" w:rsidRPr="004005BB" w:rsidRDefault="006540E2" w:rsidP="00A704A6">
      <w:pPr>
        <w:jc w:val="both"/>
        <w:rPr>
          <w:sz w:val="20"/>
          <w:szCs w:val="20"/>
        </w:rPr>
      </w:pPr>
    </w:p>
    <w:p w:rsidR="006540E2" w:rsidRDefault="00157F70" w:rsidP="002560A8">
      <w:pPr>
        <w:rPr>
          <w:sz w:val="20"/>
          <w:szCs w:val="20"/>
        </w:rPr>
      </w:pPr>
      <w:r w:rsidRPr="004005BB">
        <w:rPr>
          <w:sz w:val="20"/>
          <w:szCs w:val="20"/>
        </w:rPr>
        <w:tab/>
      </w:r>
      <w:r w:rsidR="002560A8" w:rsidRPr="004005BB">
        <w:rPr>
          <w:sz w:val="20"/>
          <w:szCs w:val="20"/>
        </w:rPr>
        <w:t xml:space="preserve">                                                              </w:t>
      </w:r>
    </w:p>
    <w:p w:rsidR="006540E2" w:rsidRDefault="006540E2">
      <w:pPr>
        <w:spacing w:after="160" w:line="259" w:lineRule="auto"/>
        <w:rPr>
          <w:sz w:val="20"/>
          <w:szCs w:val="20"/>
        </w:rPr>
      </w:pPr>
      <w:r>
        <w:rPr>
          <w:sz w:val="20"/>
          <w:szCs w:val="20"/>
        </w:rPr>
        <w:br w:type="page"/>
      </w:r>
    </w:p>
    <w:p w:rsidR="002560A8" w:rsidRPr="004005BB" w:rsidRDefault="002560A8" w:rsidP="002560A8">
      <w:pPr>
        <w:rPr>
          <w:sz w:val="20"/>
          <w:szCs w:val="20"/>
        </w:rPr>
      </w:pPr>
      <w:r w:rsidRPr="004005BB">
        <w:rPr>
          <w:sz w:val="20"/>
          <w:szCs w:val="20"/>
        </w:rPr>
        <w:t xml:space="preserve">                    </w:t>
      </w:r>
    </w:p>
    <w:p w:rsidR="00AC2E60" w:rsidRPr="0014713D" w:rsidRDefault="00AC2E60" w:rsidP="0014713D">
      <w:pPr>
        <w:spacing w:line="288" w:lineRule="auto"/>
        <w:ind w:right="390"/>
        <w:jc w:val="center"/>
        <w:rPr>
          <w:b/>
          <w:sz w:val="24"/>
        </w:rPr>
      </w:pPr>
      <w:r w:rsidRPr="0014713D">
        <w:rPr>
          <w:b/>
          <w:sz w:val="24"/>
        </w:rPr>
        <w:t>IZJAVA ŠT. 1</w:t>
      </w:r>
    </w:p>
    <w:p w:rsidR="00AC2E60" w:rsidRPr="00CC2846" w:rsidRDefault="00AC2E60" w:rsidP="0014713D">
      <w:pPr>
        <w:spacing w:line="288" w:lineRule="auto"/>
        <w:ind w:right="390"/>
        <w:jc w:val="center"/>
        <w:rPr>
          <w:b/>
        </w:rPr>
      </w:pPr>
    </w:p>
    <w:p w:rsidR="00BF4167" w:rsidRPr="00CC2846" w:rsidRDefault="00BF4167" w:rsidP="0014713D">
      <w:pPr>
        <w:spacing w:line="288" w:lineRule="auto"/>
        <w:ind w:right="390"/>
        <w:jc w:val="center"/>
        <w:rPr>
          <w:b/>
        </w:rPr>
      </w:pPr>
      <w:r w:rsidRPr="00CC2846">
        <w:rPr>
          <w:b/>
        </w:rPr>
        <w:t>IZJAVA O SPREJEMA</w:t>
      </w:r>
      <w:r w:rsidR="00C25614" w:rsidRPr="00CC2846">
        <w:rPr>
          <w:b/>
        </w:rPr>
        <w:t xml:space="preserve">NJU POGOJEV RAZPISA IN RAZPISNE </w:t>
      </w:r>
      <w:r w:rsidRPr="00CC2846">
        <w:rPr>
          <w:b/>
        </w:rPr>
        <w:t>DOKUMENTACIJE</w:t>
      </w:r>
    </w:p>
    <w:p w:rsidR="00324184" w:rsidRPr="00CC2846" w:rsidRDefault="00324184" w:rsidP="0014713D">
      <w:pPr>
        <w:spacing w:line="288" w:lineRule="auto"/>
        <w:ind w:right="390"/>
        <w:jc w:val="center"/>
        <w:rPr>
          <w:b/>
        </w:rPr>
      </w:pPr>
    </w:p>
    <w:p w:rsidR="00BF4167" w:rsidRDefault="00BF4167" w:rsidP="0014713D">
      <w:pPr>
        <w:spacing w:line="288" w:lineRule="auto"/>
        <w:rPr>
          <w:b/>
        </w:rPr>
      </w:pPr>
      <w:r w:rsidRPr="00CC2846">
        <w:rPr>
          <w:b/>
        </w:rPr>
        <w:t xml:space="preserve"> </w:t>
      </w:r>
    </w:p>
    <w:p w:rsidR="004005BB" w:rsidRPr="00CC2846" w:rsidRDefault="004005BB" w:rsidP="0014713D">
      <w:pPr>
        <w:spacing w:line="288" w:lineRule="auto"/>
      </w:pPr>
    </w:p>
    <w:tbl>
      <w:tblPr>
        <w:tblW w:w="0" w:type="auto"/>
        <w:tblLook w:val="01E0" w:firstRow="1" w:lastRow="1" w:firstColumn="1" w:lastColumn="1" w:noHBand="0" w:noVBand="0"/>
      </w:tblPr>
      <w:tblGrid>
        <w:gridCol w:w="1985"/>
        <w:gridCol w:w="7303"/>
      </w:tblGrid>
      <w:tr w:rsidR="00AC2E60" w:rsidRPr="004005BB" w:rsidTr="00AC2E60">
        <w:tc>
          <w:tcPr>
            <w:tcW w:w="1985" w:type="dxa"/>
            <w:vAlign w:val="bottom"/>
          </w:tcPr>
          <w:p w:rsidR="00AC2E60" w:rsidRPr="004005BB" w:rsidRDefault="00AC2E60" w:rsidP="0014713D">
            <w:pPr>
              <w:pStyle w:val="TEKST"/>
              <w:spacing w:line="288" w:lineRule="auto"/>
              <w:jc w:val="left"/>
              <w:rPr>
                <w:rFonts w:ascii="Arial" w:hAnsi="Arial" w:cs="Arial"/>
                <w:sz w:val="20"/>
                <w:szCs w:val="20"/>
              </w:rPr>
            </w:pPr>
          </w:p>
        </w:tc>
        <w:tc>
          <w:tcPr>
            <w:tcW w:w="7303" w:type="dxa"/>
            <w:tcBorders>
              <w:bottom w:val="single" w:sz="4" w:space="0" w:color="auto"/>
            </w:tcBorders>
            <w:vAlign w:val="bottom"/>
          </w:tcPr>
          <w:p w:rsidR="00AC2E60" w:rsidRPr="004005BB" w:rsidRDefault="00AC2E60" w:rsidP="0014713D">
            <w:pPr>
              <w:pStyle w:val="TEKST"/>
              <w:spacing w:line="288" w:lineRule="auto"/>
              <w:jc w:val="left"/>
              <w:rPr>
                <w:rFonts w:ascii="Arial" w:hAnsi="Arial" w:cs="Arial"/>
                <w:smallCaps/>
                <w:sz w:val="20"/>
                <w:szCs w:val="20"/>
              </w:rPr>
            </w:pPr>
            <w:r w:rsidRPr="004005BB">
              <w:rPr>
                <w:rFonts w:ascii="Arial" w:hAnsi="Arial" w:cs="Arial"/>
                <w:b/>
                <w:sz w:val="20"/>
                <w:szCs w:val="20"/>
              </w:rPr>
              <w:fldChar w:fldCharType="begin">
                <w:ffData>
                  <w:name w:val="Besedilo33"/>
                  <w:enabled/>
                  <w:calcOnExit w:val="0"/>
                  <w:textInput/>
                </w:ffData>
              </w:fldChar>
            </w:r>
            <w:r w:rsidRPr="004005BB">
              <w:rPr>
                <w:rFonts w:ascii="Arial" w:hAnsi="Arial" w:cs="Arial"/>
                <w:b/>
                <w:sz w:val="20"/>
                <w:szCs w:val="20"/>
              </w:rPr>
              <w:instrText xml:space="preserve"> FORMTEXT </w:instrText>
            </w:r>
            <w:r w:rsidRPr="004005BB">
              <w:rPr>
                <w:rFonts w:ascii="Arial" w:hAnsi="Arial" w:cs="Arial"/>
                <w:b/>
                <w:sz w:val="20"/>
                <w:szCs w:val="20"/>
              </w:rPr>
            </w:r>
            <w:r w:rsidRPr="004005BB">
              <w:rPr>
                <w:rFonts w:ascii="Arial" w:hAnsi="Arial" w:cs="Arial"/>
                <w:b/>
                <w:sz w:val="20"/>
                <w:szCs w:val="20"/>
              </w:rPr>
              <w:fldChar w:fldCharType="separate"/>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sz w:val="20"/>
                <w:szCs w:val="20"/>
              </w:rPr>
              <w:fldChar w:fldCharType="end"/>
            </w:r>
          </w:p>
        </w:tc>
      </w:tr>
    </w:tbl>
    <w:p w:rsidR="00AC2E60" w:rsidRPr="006540E2" w:rsidRDefault="00AC2E60" w:rsidP="0014713D">
      <w:pPr>
        <w:spacing w:line="288" w:lineRule="auto"/>
        <w:jc w:val="center"/>
        <w:rPr>
          <w:rFonts w:eastAsiaTheme="minorHAnsi"/>
          <w:i/>
          <w:sz w:val="20"/>
          <w:szCs w:val="20"/>
          <w:lang w:eastAsia="en-US"/>
        </w:rPr>
      </w:pPr>
      <w:r w:rsidRPr="006540E2">
        <w:rPr>
          <w:rFonts w:eastAsiaTheme="minorHAnsi"/>
          <w:i/>
          <w:sz w:val="20"/>
          <w:szCs w:val="20"/>
          <w:lang w:eastAsia="en-US"/>
        </w:rPr>
        <w:t>(naziv oz. polno ime podjetja - vlagatelja)</w:t>
      </w:r>
    </w:p>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ki ga zastopa</w:t>
      </w:r>
    </w:p>
    <w:tbl>
      <w:tblPr>
        <w:tblW w:w="0" w:type="auto"/>
        <w:tblLook w:val="01E0" w:firstRow="1" w:lastRow="1" w:firstColumn="1" w:lastColumn="1" w:noHBand="0" w:noVBand="0"/>
      </w:tblPr>
      <w:tblGrid>
        <w:gridCol w:w="1985"/>
        <w:gridCol w:w="7303"/>
      </w:tblGrid>
      <w:tr w:rsidR="00AC2E60" w:rsidRPr="004005BB" w:rsidTr="00AC2E60">
        <w:tc>
          <w:tcPr>
            <w:tcW w:w="1985" w:type="dxa"/>
            <w:vAlign w:val="bottom"/>
          </w:tcPr>
          <w:p w:rsidR="00AC2E60" w:rsidRPr="004005BB" w:rsidRDefault="00AC2E60" w:rsidP="0014713D">
            <w:pPr>
              <w:pStyle w:val="TEKST"/>
              <w:spacing w:line="288" w:lineRule="auto"/>
              <w:jc w:val="left"/>
              <w:rPr>
                <w:rFonts w:ascii="Arial" w:hAnsi="Arial" w:cs="Arial"/>
                <w:sz w:val="20"/>
                <w:szCs w:val="20"/>
              </w:rPr>
            </w:pPr>
          </w:p>
        </w:tc>
        <w:tc>
          <w:tcPr>
            <w:tcW w:w="7303" w:type="dxa"/>
            <w:tcBorders>
              <w:bottom w:val="single" w:sz="4" w:space="0" w:color="auto"/>
            </w:tcBorders>
            <w:vAlign w:val="bottom"/>
          </w:tcPr>
          <w:p w:rsidR="00AC2E60" w:rsidRPr="004005BB" w:rsidRDefault="00AC2E60" w:rsidP="0014713D">
            <w:pPr>
              <w:pStyle w:val="TEKST"/>
              <w:spacing w:line="288" w:lineRule="auto"/>
              <w:jc w:val="left"/>
              <w:rPr>
                <w:rFonts w:ascii="Arial" w:hAnsi="Arial" w:cs="Arial"/>
                <w:smallCaps/>
                <w:sz w:val="20"/>
                <w:szCs w:val="20"/>
              </w:rPr>
            </w:pPr>
            <w:r w:rsidRPr="004005BB">
              <w:rPr>
                <w:rFonts w:ascii="Arial" w:hAnsi="Arial" w:cs="Arial"/>
                <w:b/>
                <w:sz w:val="20"/>
                <w:szCs w:val="20"/>
              </w:rPr>
              <w:fldChar w:fldCharType="begin">
                <w:ffData>
                  <w:name w:val="Besedilo33"/>
                  <w:enabled/>
                  <w:calcOnExit w:val="0"/>
                  <w:textInput/>
                </w:ffData>
              </w:fldChar>
            </w:r>
            <w:r w:rsidRPr="004005BB">
              <w:rPr>
                <w:rFonts w:ascii="Arial" w:hAnsi="Arial" w:cs="Arial"/>
                <w:b/>
                <w:sz w:val="20"/>
                <w:szCs w:val="20"/>
              </w:rPr>
              <w:instrText xml:space="preserve"> FORMTEXT </w:instrText>
            </w:r>
            <w:r w:rsidRPr="004005BB">
              <w:rPr>
                <w:rFonts w:ascii="Arial" w:hAnsi="Arial" w:cs="Arial"/>
                <w:b/>
                <w:sz w:val="20"/>
                <w:szCs w:val="20"/>
              </w:rPr>
            </w:r>
            <w:r w:rsidRPr="004005BB">
              <w:rPr>
                <w:rFonts w:ascii="Arial" w:hAnsi="Arial" w:cs="Arial"/>
                <w:b/>
                <w:sz w:val="20"/>
                <w:szCs w:val="20"/>
              </w:rPr>
              <w:fldChar w:fldCharType="separate"/>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sz w:val="20"/>
                <w:szCs w:val="20"/>
              </w:rPr>
              <w:fldChar w:fldCharType="end"/>
            </w:r>
          </w:p>
        </w:tc>
      </w:tr>
    </w:tbl>
    <w:p w:rsidR="00AC2E60" w:rsidRPr="006540E2" w:rsidRDefault="00AC2E60" w:rsidP="0014713D">
      <w:pPr>
        <w:spacing w:line="288" w:lineRule="auto"/>
        <w:jc w:val="center"/>
        <w:rPr>
          <w:rFonts w:eastAsiaTheme="minorHAnsi"/>
          <w:i/>
          <w:sz w:val="20"/>
          <w:szCs w:val="20"/>
          <w:lang w:eastAsia="en-US"/>
        </w:rPr>
      </w:pPr>
      <w:r w:rsidRPr="006540E2">
        <w:rPr>
          <w:rFonts w:eastAsiaTheme="minorHAnsi"/>
          <w:i/>
          <w:sz w:val="20"/>
          <w:szCs w:val="20"/>
          <w:lang w:eastAsia="en-US"/>
        </w:rPr>
        <w:t xml:space="preserve"> (ime, priimek in funkcija zakonitega zastopnika)</w:t>
      </w:r>
    </w:p>
    <w:p w:rsidR="00324184" w:rsidRDefault="00324184" w:rsidP="0014713D">
      <w:pPr>
        <w:spacing w:line="288" w:lineRule="auto"/>
        <w:ind w:right="248" w:firstLine="284"/>
        <w:rPr>
          <w:b/>
          <w:bCs/>
          <w:sz w:val="20"/>
          <w:szCs w:val="20"/>
        </w:rPr>
      </w:pPr>
    </w:p>
    <w:p w:rsidR="004005BB" w:rsidRDefault="004005BB" w:rsidP="0014713D">
      <w:pPr>
        <w:spacing w:line="288" w:lineRule="auto"/>
        <w:ind w:right="248" w:firstLine="284"/>
        <w:rPr>
          <w:b/>
          <w:bCs/>
          <w:sz w:val="20"/>
          <w:szCs w:val="20"/>
        </w:rPr>
      </w:pPr>
    </w:p>
    <w:p w:rsidR="004005BB" w:rsidRPr="004005BB" w:rsidRDefault="004005BB" w:rsidP="0014713D">
      <w:pPr>
        <w:spacing w:line="288" w:lineRule="auto"/>
        <w:ind w:right="248" w:firstLine="284"/>
        <w:rPr>
          <w:b/>
          <w:bCs/>
          <w:sz w:val="20"/>
          <w:szCs w:val="20"/>
        </w:rPr>
      </w:pPr>
    </w:p>
    <w:p w:rsidR="006540E2" w:rsidRDefault="006540E2" w:rsidP="0014713D">
      <w:pPr>
        <w:spacing w:line="288" w:lineRule="auto"/>
        <w:ind w:right="248" w:firstLine="284"/>
        <w:jc w:val="center"/>
        <w:rPr>
          <w:b/>
          <w:bCs/>
          <w:sz w:val="20"/>
          <w:szCs w:val="20"/>
        </w:rPr>
      </w:pPr>
      <w:r>
        <w:rPr>
          <w:b/>
          <w:bCs/>
          <w:sz w:val="20"/>
          <w:szCs w:val="20"/>
        </w:rPr>
        <w:t xml:space="preserve">POD KAZENSKO IN MATERIALNO ODGOVORNOSTJO </w:t>
      </w:r>
    </w:p>
    <w:p w:rsidR="0095246E" w:rsidRPr="004005BB" w:rsidRDefault="0095246E" w:rsidP="0014713D">
      <w:pPr>
        <w:spacing w:line="288" w:lineRule="auto"/>
        <w:ind w:right="248" w:firstLine="284"/>
        <w:jc w:val="center"/>
        <w:rPr>
          <w:bCs/>
          <w:sz w:val="20"/>
          <w:szCs w:val="20"/>
        </w:rPr>
      </w:pPr>
      <w:r w:rsidRPr="004005BB">
        <w:rPr>
          <w:b/>
          <w:bCs/>
          <w:sz w:val="20"/>
          <w:szCs w:val="20"/>
        </w:rPr>
        <w:t>IZJAVLJAMO IN S PODPISOM POTRJUJEMO</w:t>
      </w:r>
    </w:p>
    <w:p w:rsidR="00273AF3" w:rsidRPr="004005BB" w:rsidRDefault="00273AF3" w:rsidP="0014713D">
      <w:pPr>
        <w:spacing w:line="288" w:lineRule="auto"/>
        <w:ind w:right="248" w:firstLine="284"/>
        <w:jc w:val="center"/>
        <w:rPr>
          <w:bCs/>
          <w:sz w:val="20"/>
          <w:szCs w:val="20"/>
        </w:rPr>
      </w:pPr>
    </w:p>
    <w:p w:rsidR="00273AF3" w:rsidRPr="004005BB" w:rsidRDefault="00324184" w:rsidP="002560A8">
      <w:pPr>
        <w:numPr>
          <w:ilvl w:val="0"/>
          <w:numId w:val="11"/>
        </w:numPr>
        <w:spacing w:line="288" w:lineRule="auto"/>
        <w:ind w:right="390"/>
        <w:jc w:val="both"/>
        <w:rPr>
          <w:sz w:val="20"/>
          <w:szCs w:val="20"/>
        </w:rPr>
      </w:pPr>
      <w:r w:rsidRPr="004005BB">
        <w:rPr>
          <w:sz w:val="20"/>
          <w:szCs w:val="20"/>
        </w:rPr>
        <w:t>da so vsa v vlogi navedena dejstva in podatki popolni, točni in resnični ter se zavezujem, da bom Občino Kobarid nemudoma oziroma najkasneje v petnajstih dneh posredoval vse morebitne spremembe teh podatkov;</w:t>
      </w:r>
    </w:p>
    <w:p w:rsidR="00273AF3" w:rsidRPr="004005BB" w:rsidRDefault="00324184" w:rsidP="0014713D">
      <w:pPr>
        <w:numPr>
          <w:ilvl w:val="0"/>
          <w:numId w:val="11"/>
        </w:numPr>
        <w:spacing w:line="288" w:lineRule="auto"/>
        <w:ind w:right="390"/>
        <w:jc w:val="both"/>
        <w:rPr>
          <w:sz w:val="20"/>
          <w:szCs w:val="20"/>
        </w:rPr>
      </w:pPr>
      <w:r w:rsidRPr="004005BB">
        <w:rPr>
          <w:sz w:val="20"/>
          <w:szCs w:val="20"/>
        </w:rPr>
        <w:t>da se strinjamo in sprejemamo vse pogoje, ki so sest</w:t>
      </w:r>
      <w:r w:rsidR="002560A8" w:rsidRPr="004005BB">
        <w:rPr>
          <w:sz w:val="20"/>
          <w:szCs w:val="20"/>
        </w:rPr>
        <w:t>avni del razpisne dokumentacije;</w:t>
      </w:r>
    </w:p>
    <w:p w:rsidR="00273AF3" w:rsidRPr="004005BB" w:rsidRDefault="00BF4167" w:rsidP="002560A8">
      <w:pPr>
        <w:numPr>
          <w:ilvl w:val="0"/>
          <w:numId w:val="11"/>
        </w:numPr>
        <w:spacing w:line="288" w:lineRule="auto"/>
        <w:ind w:right="390"/>
        <w:jc w:val="both"/>
        <w:rPr>
          <w:sz w:val="20"/>
          <w:szCs w:val="20"/>
        </w:rPr>
      </w:pPr>
      <w:r w:rsidRPr="004005BB">
        <w:rPr>
          <w:sz w:val="20"/>
          <w:szCs w:val="20"/>
        </w:rPr>
        <w:t>da izpolnjujemo vse pogoje, ki jih morajo imeti upravičenci za do</w:t>
      </w:r>
      <w:r w:rsidR="0095246E" w:rsidRPr="004005BB">
        <w:rPr>
          <w:sz w:val="20"/>
          <w:szCs w:val="20"/>
        </w:rPr>
        <w:t>delitev sredstev po tem razpisu;</w:t>
      </w:r>
    </w:p>
    <w:p w:rsidR="00273AF3" w:rsidRPr="004005BB" w:rsidRDefault="0002592D" w:rsidP="0014713D">
      <w:pPr>
        <w:pStyle w:val="Odstavekseznama"/>
        <w:numPr>
          <w:ilvl w:val="0"/>
          <w:numId w:val="11"/>
        </w:numPr>
        <w:spacing w:after="0" w:line="288" w:lineRule="auto"/>
        <w:ind w:right="390"/>
        <w:jc w:val="both"/>
        <w:rPr>
          <w:rFonts w:ascii="Arial" w:hAnsi="Arial" w:cs="Arial"/>
          <w:sz w:val="20"/>
          <w:szCs w:val="20"/>
        </w:rPr>
      </w:pPr>
      <w:r w:rsidRPr="004005BB">
        <w:rPr>
          <w:rFonts w:ascii="Arial" w:hAnsi="Arial" w:cs="Arial"/>
          <w:sz w:val="20"/>
          <w:szCs w:val="20"/>
        </w:rPr>
        <w:t>da vse kopije, ki so priložene vlogi, ustrezajo originalom;</w:t>
      </w:r>
    </w:p>
    <w:p w:rsidR="00273AF3" w:rsidRPr="004005BB" w:rsidRDefault="00BF4167" w:rsidP="0014713D">
      <w:pPr>
        <w:pStyle w:val="Odstavekseznama"/>
        <w:numPr>
          <w:ilvl w:val="0"/>
          <w:numId w:val="11"/>
        </w:numPr>
        <w:spacing w:after="0" w:line="288" w:lineRule="auto"/>
        <w:ind w:right="390"/>
        <w:jc w:val="both"/>
        <w:rPr>
          <w:rFonts w:ascii="Arial" w:hAnsi="Arial" w:cs="Arial"/>
          <w:sz w:val="20"/>
          <w:szCs w:val="20"/>
        </w:rPr>
      </w:pPr>
      <w:r w:rsidRPr="004005BB">
        <w:rPr>
          <w:rFonts w:ascii="Arial" w:hAnsi="Arial" w:cs="Arial"/>
          <w:sz w:val="20"/>
          <w:szCs w:val="20"/>
        </w:rPr>
        <w:t>da se strinjamo z določili vzorca pogodbe, kar potrjujemo s podpi</w:t>
      </w:r>
      <w:r w:rsidR="002560A8" w:rsidRPr="004005BB">
        <w:rPr>
          <w:rFonts w:ascii="Arial" w:hAnsi="Arial" w:cs="Arial"/>
          <w:sz w:val="20"/>
          <w:szCs w:val="20"/>
        </w:rPr>
        <w:t>som vzorca pogodbe;</w:t>
      </w:r>
    </w:p>
    <w:p w:rsidR="00273AF3" w:rsidRPr="004005BB" w:rsidRDefault="0095246E" w:rsidP="0014713D">
      <w:pPr>
        <w:pStyle w:val="Odstavekseznama"/>
        <w:numPr>
          <w:ilvl w:val="0"/>
          <w:numId w:val="11"/>
        </w:numPr>
        <w:spacing w:after="0" w:line="288" w:lineRule="auto"/>
        <w:ind w:right="390"/>
        <w:jc w:val="both"/>
        <w:rPr>
          <w:rFonts w:ascii="Arial" w:hAnsi="Arial" w:cs="Arial"/>
          <w:sz w:val="20"/>
          <w:szCs w:val="20"/>
        </w:rPr>
      </w:pPr>
      <w:r w:rsidRPr="004005BB">
        <w:rPr>
          <w:rFonts w:ascii="Arial" w:hAnsi="Arial" w:cs="Arial"/>
          <w:sz w:val="20"/>
          <w:szCs w:val="20"/>
        </w:rPr>
        <w:t xml:space="preserve">da </w:t>
      </w:r>
      <w:r w:rsidR="00BF4167" w:rsidRPr="004005BB">
        <w:rPr>
          <w:rFonts w:ascii="Arial" w:hAnsi="Arial" w:cs="Arial"/>
          <w:sz w:val="20"/>
          <w:szCs w:val="20"/>
        </w:rPr>
        <w:t>imamo sedež, podružnico ali poslovno</w:t>
      </w:r>
      <w:r w:rsidR="0002592D" w:rsidRPr="004005BB">
        <w:rPr>
          <w:rFonts w:ascii="Arial" w:hAnsi="Arial" w:cs="Arial"/>
          <w:sz w:val="20"/>
          <w:szCs w:val="20"/>
        </w:rPr>
        <w:t xml:space="preserve"> enoto na območju Občine Kobarid</w:t>
      </w:r>
      <w:r w:rsidR="00BF4167" w:rsidRPr="004005BB">
        <w:rPr>
          <w:rFonts w:ascii="Arial" w:hAnsi="Arial" w:cs="Arial"/>
          <w:sz w:val="20"/>
          <w:szCs w:val="20"/>
        </w:rPr>
        <w:t xml:space="preserve"> in svojo dejavnost na tem o</w:t>
      </w:r>
      <w:r w:rsidR="002560A8" w:rsidRPr="004005BB">
        <w:rPr>
          <w:rFonts w:ascii="Arial" w:hAnsi="Arial" w:cs="Arial"/>
          <w:sz w:val="20"/>
          <w:szCs w:val="20"/>
        </w:rPr>
        <w:t>bmočju tudi dejansko opravljamo:</w:t>
      </w:r>
    </w:p>
    <w:p w:rsidR="00273AF3" w:rsidRPr="004005BB" w:rsidRDefault="00273AF3" w:rsidP="002560A8">
      <w:pPr>
        <w:pStyle w:val="Odstavekseznama"/>
        <w:numPr>
          <w:ilvl w:val="0"/>
          <w:numId w:val="11"/>
        </w:numPr>
        <w:spacing w:after="0" w:line="288" w:lineRule="auto"/>
        <w:ind w:right="390"/>
        <w:jc w:val="both"/>
        <w:rPr>
          <w:rFonts w:ascii="Arial" w:hAnsi="Arial" w:cs="Arial"/>
          <w:sz w:val="20"/>
          <w:szCs w:val="20"/>
        </w:rPr>
      </w:pPr>
      <w:r w:rsidRPr="004005BB">
        <w:rPr>
          <w:rFonts w:ascii="Arial" w:hAnsi="Arial" w:cs="Arial"/>
          <w:color w:val="000000"/>
          <w:sz w:val="20"/>
          <w:szCs w:val="20"/>
        </w:rPr>
        <w:t>da podjetje ni dejavno na naslednjih področjih:</w:t>
      </w:r>
    </w:p>
    <w:p w:rsidR="006540E2" w:rsidRPr="006540E2" w:rsidRDefault="006540E2" w:rsidP="006540E2">
      <w:pPr>
        <w:pStyle w:val="Odstavekseznama"/>
        <w:numPr>
          <w:ilvl w:val="0"/>
          <w:numId w:val="26"/>
        </w:numPr>
        <w:spacing w:line="288" w:lineRule="auto"/>
        <w:jc w:val="both"/>
        <w:rPr>
          <w:rFonts w:ascii="Arial" w:hAnsi="Arial" w:cs="Arial"/>
          <w:color w:val="000000"/>
          <w:sz w:val="20"/>
          <w:szCs w:val="20"/>
        </w:rPr>
      </w:pPr>
      <w:r w:rsidRPr="006540E2">
        <w:rPr>
          <w:rFonts w:ascii="Arial" w:hAnsi="Arial" w:cs="Arial"/>
          <w:color w:val="000000"/>
          <w:sz w:val="20"/>
          <w:szCs w:val="20"/>
        </w:rPr>
        <w:t>dejavna v primarni proizvodnji ribiških proizvodov in proizvodov iz akvakulture,</w:t>
      </w:r>
    </w:p>
    <w:p w:rsidR="006540E2" w:rsidRPr="006540E2" w:rsidRDefault="006540E2" w:rsidP="006540E2">
      <w:pPr>
        <w:pStyle w:val="Odstavekseznama"/>
        <w:spacing w:line="288" w:lineRule="auto"/>
        <w:jc w:val="both"/>
        <w:rPr>
          <w:rFonts w:ascii="Arial" w:hAnsi="Arial" w:cs="Arial"/>
          <w:color w:val="000000"/>
          <w:sz w:val="20"/>
          <w:szCs w:val="20"/>
        </w:rPr>
      </w:pPr>
      <w:r w:rsidRPr="006540E2">
        <w:rPr>
          <w:rFonts w:ascii="Arial" w:hAnsi="Arial" w:cs="Arial"/>
          <w:color w:val="000000"/>
          <w:sz w:val="20"/>
          <w:szCs w:val="20"/>
        </w:rPr>
        <w:t>- dejavna v predelavi in trženju ribiških proizvodov in proizvodov iz akvakulture, kadar je znesek pomoči določen na podlagi cene ali količine proizvodov, nabavljenih ali danih na trg,</w:t>
      </w:r>
    </w:p>
    <w:p w:rsidR="006540E2" w:rsidRPr="006540E2" w:rsidRDefault="006540E2" w:rsidP="006540E2">
      <w:pPr>
        <w:pStyle w:val="Odstavekseznama"/>
        <w:spacing w:line="288" w:lineRule="auto"/>
        <w:jc w:val="both"/>
        <w:rPr>
          <w:rFonts w:ascii="Arial" w:hAnsi="Arial" w:cs="Arial"/>
          <w:color w:val="000000"/>
          <w:sz w:val="20"/>
          <w:szCs w:val="20"/>
        </w:rPr>
      </w:pPr>
      <w:r w:rsidRPr="006540E2">
        <w:rPr>
          <w:rFonts w:ascii="Arial" w:hAnsi="Arial" w:cs="Arial"/>
          <w:color w:val="000000"/>
          <w:sz w:val="20"/>
          <w:szCs w:val="20"/>
        </w:rPr>
        <w:t>- dejavna v primarni proizvodnji kmetijskih proizvodov,</w:t>
      </w:r>
    </w:p>
    <w:p w:rsidR="006540E2" w:rsidRPr="006540E2" w:rsidRDefault="006540E2" w:rsidP="006540E2">
      <w:pPr>
        <w:pStyle w:val="Odstavekseznama"/>
        <w:spacing w:line="288" w:lineRule="auto"/>
        <w:jc w:val="both"/>
        <w:rPr>
          <w:rFonts w:ascii="Arial" w:hAnsi="Arial" w:cs="Arial"/>
          <w:color w:val="000000"/>
          <w:sz w:val="20"/>
          <w:szCs w:val="20"/>
        </w:rPr>
      </w:pPr>
      <w:r w:rsidRPr="006540E2">
        <w:rPr>
          <w:rFonts w:ascii="Arial" w:hAnsi="Arial" w:cs="Arial"/>
          <w:color w:val="000000"/>
          <w:sz w:val="20"/>
          <w:szCs w:val="20"/>
        </w:rPr>
        <w:t>- dejavna v predelavi in trženju kmetijskih proizvodov v enem od naslednjih primerov:</w:t>
      </w:r>
    </w:p>
    <w:p w:rsidR="006540E2" w:rsidRPr="006540E2" w:rsidRDefault="006540E2" w:rsidP="006540E2">
      <w:pPr>
        <w:pStyle w:val="Odstavekseznama"/>
        <w:spacing w:line="288" w:lineRule="auto"/>
        <w:jc w:val="both"/>
        <w:rPr>
          <w:rFonts w:ascii="Arial" w:hAnsi="Arial" w:cs="Arial"/>
          <w:color w:val="000000"/>
          <w:sz w:val="20"/>
          <w:szCs w:val="20"/>
        </w:rPr>
      </w:pPr>
      <w:r w:rsidRPr="006540E2">
        <w:rPr>
          <w:rFonts w:ascii="Arial" w:hAnsi="Arial" w:cs="Arial"/>
          <w:color w:val="000000"/>
          <w:sz w:val="20"/>
          <w:szCs w:val="20"/>
        </w:rPr>
        <w:t>a. kadar je znesek pomoči določen na podlagi cene ali količine takih proizvodov, ki so nabavljeni od primarnih proizvajalcev ali jih je na trg dalo zadevno podjetje,</w:t>
      </w:r>
    </w:p>
    <w:p w:rsidR="006540E2" w:rsidRDefault="006540E2" w:rsidP="006540E2">
      <w:pPr>
        <w:pStyle w:val="Odstavekseznama"/>
        <w:spacing w:after="0" w:line="288" w:lineRule="auto"/>
        <w:jc w:val="both"/>
        <w:rPr>
          <w:rFonts w:ascii="Arial" w:hAnsi="Arial" w:cs="Arial"/>
          <w:color w:val="000000"/>
          <w:sz w:val="20"/>
          <w:szCs w:val="20"/>
        </w:rPr>
      </w:pPr>
      <w:r w:rsidRPr="006540E2">
        <w:rPr>
          <w:rFonts w:ascii="Arial" w:hAnsi="Arial" w:cs="Arial"/>
          <w:color w:val="000000"/>
          <w:sz w:val="20"/>
          <w:szCs w:val="20"/>
        </w:rPr>
        <w:t>b. kadar je pomoč pogojena s tem, da se delno ali v celoti prenese na primarne proizvajalce.</w:t>
      </w:r>
    </w:p>
    <w:p w:rsidR="00273AF3" w:rsidRPr="004005BB" w:rsidRDefault="00273AF3" w:rsidP="006540E2">
      <w:pPr>
        <w:pStyle w:val="Odstavekseznama"/>
        <w:numPr>
          <w:ilvl w:val="0"/>
          <w:numId w:val="26"/>
        </w:numPr>
        <w:spacing w:after="0" w:line="288" w:lineRule="auto"/>
        <w:jc w:val="both"/>
        <w:rPr>
          <w:rFonts w:ascii="Arial" w:hAnsi="Arial" w:cs="Arial"/>
          <w:color w:val="000000"/>
          <w:sz w:val="20"/>
          <w:szCs w:val="20"/>
        </w:rPr>
      </w:pPr>
      <w:r w:rsidRPr="004005BB">
        <w:rPr>
          <w:rFonts w:ascii="Arial" w:hAnsi="Arial" w:cs="Arial"/>
          <w:color w:val="000000"/>
          <w:sz w:val="20"/>
          <w:szCs w:val="20"/>
        </w:rPr>
        <w:t xml:space="preserve">da podjetje ni v postopku vračanja neupravičeno prejete državne pomoči ali pomoči </w:t>
      </w:r>
      <w:r w:rsidRPr="004005BB">
        <w:rPr>
          <w:rFonts w:ascii="Arial" w:hAnsi="Arial" w:cs="Arial"/>
          <w:i/>
          <w:iCs/>
          <w:color w:val="000000"/>
          <w:sz w:val="20"/>
          <w:szCs w:val="20"/>
        </w:rPr>
        <w:t>de</w:t>
      </w:r>
      <w:r w:rsidRPr="004005BB">
        <w:rPr>
          <w:rFonts w:ascii="Arial" w:hAnsi="Arial" w:cs="Arial"/>
          <w:color w:val="000000"/>
          <w:sz w:val="20"/>
          <w:szCs w:val="20"/>
        </w:rPr>
        <w:br/>
      </w:r>
      <w:r w:rsidRPr="004005BB">
        <w:rPr>
          <w:rFonts w:ascii="Arial" w:hAnsi="Arial" w:cs="Arial"/>
          <w:i/>
          <w:iCs/>
          <w:color w:val="000000"/>
          <w:sz w:val="20"/>
          <w:szCs w:val="20"/>
        </w:rPr>
        <w:t>minimis;</w:t>
      </w:r>
    </w:p>
    <w:p w:rsidR="00147476" w:rsidRPr="004005BB" w:rsidRDefault="00273AF3" w:rsidP="00147476">
      <w:pPr>
        <w:pStyle w:val="Odstavekseznama"/>
        <w:numPr>
          <w:ilvl w:val="0"/>
          <w:numId w:val="26"/>
        </w:numPr>
        <w:spacing w:after="0" w:line="288" w:lineRule="auto"/>
        <w:jc w:val="both"/>
        <w:rPr>
          <w:rFonts w:ascii="Arial" w:hAnsi="Arial" w:cs="Arial"/>
          <w:color w:val="000000"/>
          <w:sz w:val="20"/>
          <w:szCs w:val="20"/>
        </w:rPr>
      </w:pPr>
      <w:r w:rsidRPr="004005BB">
        <w:rPr>
          <w:rFonts w:ascii="Arial" w:hAnsi="Arial" w:cs="Arial"/>
          <w:color w:val="000000"/>
          <w:sz w:val="20"/>
          <w:szCs w:val="20"/>
        </w:rPr>
        <w:t>da podjetje ni v postopku prisilne poravnave, stečaja ali likvidacije;</w:t>
      </w:r>
    </w:p>
    <w:p w:rsidR="00273AF3" w:rsidRPr="004005BB" w:rsidRDefault="00273AF3" w:rsidP="002560A8">
      <w:pPr>
        <w:pStyle w:val="Odstavekseznama"/>
        <w:numPr>
          <w:ilvl w:val="0"/>
          <w:numId w:val="26"/>
        </w:numPr>
        <w:spacing w:after="0" w:line="288" w:lineRule="auto"/>
        <w:jc w:val="both"/>
        <w:rPr>
          <w:rFonts w:ascii="Arial" w:hAnsi="Arial" w:cs="Arial"/>
          <w:color w:val="000000"/>
          <w:sz w:val="20"/>
          <w:szCs w:val="20"/>
        </w:rPr>
      </w:pPr>
      <w:r w:rsidRPr="004005BB">
        <w:rPr>
          <w:rFonts w:ascii="Arial" w:hAnsi="Arial" w:cs="Arial"/>
          <w:color w:val="000000"/>
          <w:sz w:val="20"/>
          <w:szCs w:val="20"/>
        </w:rPr>
        <w:t>da ima podjetje poravnane vse davke in prispevke;</w:t>
      </w:r>
    </w:p>
    <w:p w:rsidR="00273AF3" w:rsidRPr="004005BB" w:rsidRDefault="00273AF3" w:rsidP="002560A8">
      <w:pPr>
        <w:pStyle w:val="Odstavekseznama"/>
        <w:numPr>
          <w:ilvl w:val="0"/>
          <w:numId w:val="26"/>
        </w:numPr>
        <w:spacing w:after="0" w:line="288" w:lineRule="auto"/>
        <w:jc w:val="both"/>
        <w:rPr>
          <w:rFonts w:ascii="Arial" w:hAnsi="Arial" w:cs="Arial"/>
          <w:color w:val="000000"/>
          <w:sz w:val="20"/>
          <w:szCs w:val="20"/>
        </w:rPr>
      </w:pPr>
      <w:r w:rsidRPr="004005BB">
        <w:rPr>
          <w:rFonts w:ascii="Arial" w:hAnsi="Arial" w:cs="Arial"/>
          <w:color w:val="000000"/>
          <w:sz w:val="20"/>
          <w:szCs w:val="20"/>
        </w:rPr>
        <w:t>da ima podjetje poravnane vse obveznosti do Občine Kobarid;</w:t>
      </w:r>
    </w:p>
    <w:p w:rsidR="00273AF3" w:rsidRPr="004005BB" w:rsidRDefault="0095246E" w:rsidP="002560A8">
      <w:pPr>
        <w:numPr>
          <w:ilvl w:val="0"/>
          <w:numId w:val="11"/>
        </w:numPr>
        <w:spacing w:line="288" w:lineRule="auto"/>
        <w:ind w:right="390"/>
        <w:jc w:val="both"/>
        <w:rPr>
          <w:sz w:val="20"/>
          <w:szCs w:val="20"/>
        </w:rPr>
      </w:pPr>
      <w:r w:rsidRPr="004005BB">
        <w:rPr>
          <w:sz w:val="20"/>
          <w:szCs w:val="20"/>
        </w:rPr>
        <w:t xml:space="preserve">da </w:t>
      </w:r>
      <w:r w:rsidR="00BF4167" w:rsidRPr="004005BB">
        <w:rPr>
          <w:sz w:val="20"/>
          <w:szCs w:val="20"/>
        </w:rPr>
        <w:t>smo seznanjeni, da se sredstva, na podlagi Javnega razpisa</w:t>
      </w:r>
      <w:r w:rsidR="00273AF3" w:rsidRPr="004005BB">
        <w:rPr>
          <w:sz w:val="20"/>
          <w:szCs w:val="20"/>
        </w:rPr>
        <w:t xml:space="preserve"> za pospeševanje razvoja gospodars</w:t>
      </w:r>
      <w:r w:rsidR="00611BC3" w:rsidRPr="004005BB">
        <w:rPr>
          <w:sz w:val="20"/>
          <w:szCs w:val="20"/>
        </w:rPr>
        <w:t>tva v občini Kobarid</w:t>
      </w:r>
      <w:r w:rsidR="00BF4167" w:rsidRPr="004005BB">
        <w:rPr>
          <w:sz w:val="20"/>
          <w:szCs w:val="20"/>
        </w:rPr>
        <w:t xml:space="preserve">, dodeljujejo pod pogoji in v mejah, ki ne pomenijo kršitve sheme »de minimis« pomoči v skladu z Uredbo Komisije (EU) št. </w:t>
      </w:r>
      <w:r w:rsidR="006540E2">
        <w:rPr>
          <w:sz w:val="20"/>
          <w:szCs w:val="20"/>
        </w:rPr>
        <w:t>2023/2831</w:t>
      </w:r>
      <w:r w:rsidR="00BF4167" w:rsidRPr="004005BB">
        <w:rPr>
          <w:sz w:val="20"/>
          <w:szCs w:val="20"/>
        </w:rPr>
        <w:t xml:space="preserve"> z dne </w:t>
      </w:r>
      <w:r w:rsidR="006540E2">
        <w:rPr>
          <w:sz w:val="20"/>
          <w:szCs w:val="20"/>
        </w:rPr>
        <w:t>13. 12. 2023</w:t>
      </w:r>
      <w:r w:rsidR="00BF4167" w:rsidRPr="004005BB">
        <w:rPr>
          <w:sz w:val="20"/>
          <w:szCs w:val="20"/>
        </w:rPr>
        <w:t xml:space="preserve"> o uporabi členov 107 in 108 Pogodbe o delovanju Evropske u</w:t>
      </w:r>
      <w:r w:rsidR="006540E2">
        <w:rPr>
          <w:sz w:val="20"/>
          <w:szCs w:val="20"/>
        </w:rPr>
        <w:t>nije pri pomoči de minimis (UL L</w:t>
      </w:r>
      <w:r w:rsidR="00BF4167" w:rsidRPr="004005BB">
        <w:rPr>
          <w:sz w:val="20"/>
          <w:szCs w:val="20"/>
        </w:rPr>
        <w:t xml:space="preserve"> </w:t>
      </w:r>
      <w:r w:rsidR="006540E2">
        <w:rPr>
          <w:sz w:val="20"/>
          <w:szCs w:val="20"/>
        </w:rPr>
        <w:t>št. 2023/2831</w:t>
      </w:r>
      <w:r w:rsidR="00BF4167" w:rsidRPr="004005BB">
        <w:rPr>
          <w:sz w:val="20"/>
          <w:szCs w:val="20"/>
        </w:rPr>
        <w:t xml:space="preserve">, </w:t>
      </w:r>
      <w:r w:rsidR="00992D95" w:rsidRPr="004005BB">
        <w:rPr>
          <w:sz w:val="20"/>
          <w:szCs w:val="20"/>
        </w:rPr>
        <w:t>z dne</w:t>
      </w:r>
      <w:r w:rsidR="00273AF3" w:rsidRPr="004005BB">
        <w:rPr>
          <w:sz w:val="20"/>
          <w:szCs w:val="20"/>
        </w:rPr>
        <w:t xml:space="preserve"> </w:t>
      </w:r>
      <w:r w:rsidR="006540E2">
        <w:rPr>
          <w:sz w:val="20"/>
          <w:szCs w:val="20"/>
        </w:rPr>
        <w:t>15. 12. 2023</w:t>
      </w:r>
      <w:r w:rsidR="00BF4167" w:rsidRPr="004005BB">
        <w:rPr>
          <w:sz w:val="20"/>
          <w:szCs w:val="20"/>
        </w:rPr>
        <w:t>);</w:t>
      </w:r>
    </w:p>
    <w:p w:rsidR="00671713" w:rsidRPr="004005BB" w:rsidRDefault="00BF4167" w:rsidP="0014713D">
      <w:pPr>
        <w:numPr>
          <w:ilvl w:val="0"/>
          <w:numId w:val="11"/>
        </w:numPr>
        <w:spacing w:line="288" w:lineRule="auto"/>
        <w:ind w:right="390"/>
        <w:jc w:val="both"/>
        <w:rPr>
          <w:sz w:val="20"/>
          <w:szCs w:val="20"/>
        </w:rPr>
      </w:pPr>
      <w:r w:rsidRPr="004005BB">
        <w:rPr>
          <w:sz w:val="20"/>
          <w:szCs w:val="20"/>
        </w:rPr>
        <w:t>da podjetje ne pridobiva in ni v postopku pridobivanja državne pomoči za reševanje in prest</w:t>
      </w:r>
      <w:r w:rsidR="0095246E" w:rsidRPr="004005BB">
        <w:rPr>
          <w:sz w:val="20"/>
          <w:szCs w:val="20"/>
        </w:rPr>
        <w:t>rukturiranje podjetij v težavah;</w:t>
      </w:r>
    </w:p>
    <w:p w:rsidR="00671713" w:rsidRPr="004005BB" w:rsidRDefault="00BF4167" w:rsidP="0014713D">
      <w:pPr>
        <w:numPr>
          <w:ilvl w:val="0"/>
          <w:numId w:val="11"/>
        </w:numPr>
        <w:spacing w:line="288" w:lineRule="auto"/>
        <w:ind w:right="390"/>
        <w:jc w:val="both"/>
        <w:rPr>
          <w:sz w:val="20"/>
          <w:szCs w:val="20"/>
        </w:rPr>
      </w:pPr>
      <w:r w:rsidRPr="004005BB">
        <w:rPr>
          <w:sz w:val="20"/>
          <w:szCs w:val="20"/>
        </w:rPr>
        <w:t>da imamo poravnane vse zapa</w:t>
      </w:r>
      <w:r w:rsidR="00671713" w:rsidRPr="004005BB">
        <w:rPr>
          <w:sz w:val="20"/>
          <w:szCs w:val="20"/>
        </w:rPr>
        <w:t>dle obveznosti do Občine Kobarid</w:t>
      </w:r>
      <w:r w:rsidR="0095246E" w:rsidRPr="004005BB">
        <w:rPr>
          <w:sz w:val="20"/>
          <w:szCs w:val="20"/>
        </w:rPr>
        <w:t xml:space="preserve"> in države (FURS);</w:t>
      </w:r>
    </w:p>
    <w:p w:rsidR="00671713" w:rsidRPr="004005BB" w:rsidRDefault="0095246E" w:rsidP="0014713D">
      <w:pPr>
        <w:numPr>
          <w:ilvl w:val="0"/>
          <w:numId w:val="11"/>
        </w:numPr>
        <w:spacing w:line="288" w:lineRule="auto"/>
        <w:ind w:right="390"/>
        <w:jc w:val="both"/>
        <w:rPr>
          <w:sz w:val="20"/>
          <w:szCs w:val="20"/>
        </w:rPr>
      </w:pPr>
      <w:r w:rsidRPr="004005BB">
        <w:rPr>
          <w:sz w:val="20"/>
          <w:szCs w:val="20"/>
        </w:rPr>
        <w:t xml:space="preserve">da nimamo neporavnanih obveznosti zaradi sklepa Komisije o razglasitvi pomoči za nezakonito in nezdružljivo z notranjim trgom; </w:t>
      </w:r>
    </w:p>
    <w:p w:rsidR="00AC2E60" w:rsidRPr="004005BB" w:rsidRDefault="0095246E" w:rsidP="0014713D">
      <w:pPr>
        <w:numPr>
          <w:ilvl w:val="0"/>
          <w:numId w:val="11"/>
        </w:numPr>
        <w:spacing w:line="288" w:lineRule="auto"/>
        <w:ind w:right="390"/>
        <w:jc w:val="both"/>
        <w:rPr>
          <w:sz w:val="20"/>
          <w:szCs w:val="20"/>
        </w:rPr>
      </w:pPr>
      <w:r w:rsidRPr="004005BB">
        <w:rPr>
          <w:sz w:val="20"/>
          <w:szCs w:val="20"/>
        </w:rPr>
        <w:t>da imamo plačane vse zapadle prispevke in poravnane obveznosti do svojih zaposlenih;</w:t>
      </w:r>
    </w:p>
    <w:p w:rsidR="00AC2E60" w:rsidRPr="004005BB" w:rsidRDefault="00AC2E60" w:rsidP="0014713D">
      <w:pPr>
        <w:pStyle w:val="Odstavekseznama"/>
        <w:numPr>
          <w:ilvl w:val="0"/>
          <w:numId w:val="11"/>
        </w:numPr>
        <w:spacing w:after="0" w:line="288" w:lineRule="auto"/>
        <w:jc w:val="both"/>
        <w:rPr>
          <w:rFonts w:ascii="Arial" w:hAnsi="Arial" w:cs="Arial"/>
          <w:color w:val="000000"/>
          <w:sz w:val="20"/>
          <w:szCs w:val="20"/>
        </w:rPr>
      </w:pPr>
      <w:r w:rsidRPr="004005BB">
        <w:rPr>
          <w:rFonts w:ascii="Arial" w:hAnsi="Arial" w:cs="Arial"/>
          <w:color w:val="000000"/>
          <w:sz w:val="20"/>
          <w:szCs w:val="20"/>
        </w:rPr>
        <w:t>da za namen razpisa dovoljujemo Občini Kobarid pridobitev podatkov iz uradnih evidenc.</w:t>
      </w:r>
    </w:p>
    <w:p w:rsidR="00671713" w:rsidRPr="004005BB" w:rsidRDefault="00671713" w:rsidP="0014713D">
      <w:pPr>
        <w:spacing w:line="288" w:lineRule="auto"/>
        <w:ind w:right="390"/>
        <w:jc w:val="both"/>
        <w:rPr>
          <w:sz w:val="20"/>
          <w:szCs w:val="20"/>
        </w:rPr>
      </w:pPr>
    </w:p>
    <w:p w:rsidR="0095246E" w:rsidRPr="004005BB" w:rsidRDefault="0095246E" w:rsidP="0014713D">
      <w:pPr>
        <w:spacing w:line="288" w:lineRule="auto"/>
        <w:ind w:right="248"/>
        <w:rPr>
          <w:b/>
          <w:sz w:val="20"/>
          <w:szCs w:val="20"/>
        </w:rPr>
      </w:pPr>
    </w:p>
    <w:p w:rsidR="00671713" w:rsidRPr="004005BB" w:rsidRDefault="00671713" w:rsidP="00B1245F">
      <w:pPr>
        <w:ind w:right="248"/>
        <w:rPr>
          <w:b/>
          <w:sz w:val="20"/>
          <w:szCs w:val="20"/>
        </w:rPr>
      </w:pPr>
    </w:p>
    <w:p w:rsidR="00671713" w:rsidRPr="004005BB" w:rsidRDefault="00671713" w:rsidP="00B1245F">
      <w:pPr>
        <w:ind w:right="248"/>
        <w:rPr>
          <w:b/>
          <w:sz w:val="20"/>
          <w:szCs w:val="20"/>
        </w:rPr>
      </w:pPr>
    </w:p>
    <w:p w:rsidR="0095246E" w:rsidRPr="004005BB" w:rsidRDefault="0095246E" w:rsidP="0095246E">
      <w:pPr>
        <w:rPr>
          <w:sz w:val="20"/>
          <w:szCs w:val="20"/>
        </w:rPr>
      </w:pPr>
      <w:r w:rsidRPr="004005BB">
        <w:rPr>
          <w:sz w:val="20"/>
          <w:szCs w:val="20"/>
        </w:rPr>
        <w:tab/>
        <w:t xml:space="preserve">                                                      </w:t>
      </w:r>
      <w:r w:rsidR="00671713" w:rsidRPr="004005BB">
        <w:rPr>
          <w:sz w:val="20"/>
          <w:szCs w:val="20"/>
        </w:rPr>
        <w:t xml:space="preserve">                  </w:t>
      </w:r>
      <w:r w:rsidR="006540E2">
        <w:rPr>
          <w:sz w:val="20"/>
          <w:szCs w:val="20"/>
        </w:rPr>
        <w:t xml:space="preserve">         </w:t>
      </w:r>
    </w:p>
    <w:p w:rsidR="00671713" w:rsidRPr="004005BB" w:rsidRDefault="00671713" w:rsidP="0095246E">
      <w:pPr>
        <w:tabs>
          <w:tab w:val="left" w:pos="5541"/>
        </w:tabs>
        <w:rPr>
          <w:sz w:val="20"/>
          <w:szCs w:val="20"/>
        </w:rPr>
      </w:pPr>
    </w:p>
    <w:tbl>
      <w:tblPr>
        <w:tblpPr w:leftFromText="141" w:rightFromText="141" w:vertAnchor="text" w:horzAnchor="margin" w:tblpY="75"/>
        <w:tblW w:w="10473" w:type="dxa"/>
        <w:tblLayout w:type="fixed"/>
        <w:tblLook w:val="04A0" w:firstRow="1" w:lastRow="0" w:firstColumn="1" w:lastColumn="0" w:noHBand="0" w:noVBand="1"/>
      </w:tblPr>
      <w:tblGrid>
        <w:gridCol w:w="709"/>
        <w:gridCol w:w="2688"/>
        <w:gridCol w:w="284"/>
        <w:gridCol w:w="855"/>
        <w:gridCol w:w="1418"/>
        <w:gridCol w:w="1984"/>
        <w:gridCol w:w="2535"/>
      </w:tblGrid>
      <w:tr w:rsidR="006540E2" w:rsidRPr="004005BB" w:rsidTr="003B0C3F">
        <w:tc>
          <w:tcPr>
            <w:tcW w:w="709" w:type="dxa"/>
            <w:shd w:val="clear" w:color="auto" w:fill="auto"/>
          </w:tcPr>
          <w:p w:rsidR="006540E2" w:rsidRPr="004005BB" w:rsidRDefault="006540E2" w:rsidP="00065B3A">
            <w:pPr>
              <w:rPr>
                <w:sz w:val="20"/>
                <w:szCs w:val="20"/>
              </w:rPr>
            </w:pPr>
            <w:r>
              <w:rPr>
                <w:sz w:val="20"/>
                <w:szCs w:val="20"/>
              </w:rPr>
              <w:t>V/na</w:t>
            </w:r>
          </w:p>
        </w:tc>
        <w:tc>
          <w:tcPr>
            <w:tcW w:w="2688" w:type="dxa"/>
            <w:tcBorders>
              <w:bottom w:val="single" w:sz="4" w:space="0" w:color="auto"/>
            </w:tcBorders>
            <w:shd w:val="clear" w:color="auto" w:fill="auto"/>
          </w:tcPr>
          <w:p w:rsidR="006540E2" w:rsidRPr="004005BB" w:rsidRDefault="006540E2" w:rsidP="00065B3A">
            <w:pPr>
              <w:ind w:right="248"/>
              <w:jc w:val="both"/>
              <w:rPr>
                <w:sz w:val="20"/>
                <w:szCs w:val="20"/>
              </w:rPr>
            </w:pPr>
          </w:p>
        </w:tc>
        <w:tc>
          <w:tcPr>
            <w:tcW w:w="284" w:type="dxa"/>
            <w:shd w:val="clear" w:color="auto" w:fill="auto"/>
          </w:tcPr>
          <w:p w:rsidR="006540E2" w:rsidRPr="004005BB" w:rsidRDefault="006540E2" w:rsidP="00065B3A">
            <w:pPr>
              <w:ind w:right="248"/>
              <w:rPr>
                <w:sz w:val="20"/>
                <w:szCs w:val="20"/>
              </w:rPr>
            </w:pPr>
          </w:p>
        </w:tc>
        <w:tc>
          <w:tcPr>
            <w:tcW w:w="855" w:type="dxa"/>
            <w:shd w:val="clear" w:color="auto" w:fill="auto"/>
          </w:tcPr>
          <w:p w:rsidR="006540E2" w:rsidRPr="004005BB" w:rsidRDefault="006540E2" w:rsidP="00065B3A">
            <w:pPr>
              <w:ind w:right="248"/>
              <w:rPr>
                <w:sz w:val="20"/>
                <w:szCs w:val="20"/>
              </w:rPr>
            </w:pPr>
            <w:r>
              <w:rPr>
                <w:sz w:val="20"/>
                <w:szCs w:val="20"/>
              </w:rPr>
              <w:t>dne</w:t>
            </w:r>
          </w:p>
        </w:tc>
        <w:tc>
          <w:tcPr>
            <w:tcW w:w="1418" w:type="dxa"/>
            <w:tcBorders>
              <w:bottom w:val="single" w:sz="4" w:space="0" w:color="auto"/>
            </w:tcBorders>
          </w:tcPr>
          <w:p w:rsidR="006540E2" w:rsidRPr="004005BB" w:rsidRDefault="006540E2" w:rsidP="00065B3A">
            <w:pPr>
              <w:ind w:right="248"/>
              <w:rPr>
                <w:sz w:val="20"/>
                <w:szCs w:val="20"/>
              </w:rPr>
            </w:pPr>
          </w:p>
        </w:tc>
        <w:tc>
          <w:tcPr>
            <w:tcW w:w="1984" w:type="dxa"/>
          </w:tcPr>
          <w:p w:rsidR="006540E2" w:rsidRPr="004005BB" w:rsidRDefault="006540E2" w:rsidP="00065B3A">
            <w:pPr>
              <w:ind w:right="248"/>
              <w:rPr>
                <w:sz w:val="20"/>
                <w:szCs w:val="20"/>
              </w:rPr>
            </w:pPr>
          </w:p>
        </w:tc>
        <w:tc>
          <w:tcPr>
            <w:tcW w:w="2535" w:type="dxa"/>
          </w:tcPr>
          <w:p w:rsidR="006540E2" w:rsidRPr="004005BB" w:rsidRDefault="006540E2" w:rsidP="00065B3A">
            <w:pPr>
              <w:ind w:right="248"/>
              <w:rPr>
                <w:sz w:val="20"/>
                <w:szCs w:val="20"/>
              </w:rPr>
            </w:pPr>
          </w:p>
        </w:tc>
      </w:tr>
      <w:tr w:rsidR="006540E2" w:rsidRPr="004005BB" w:rsidTr="003B0C3F">
        <w:tc>
          <w:tcPr>
            <w:tcW w:w="709" w:type="dxa"/>
            <w:shd w:val="clear" w:color="auto" w:fill="auto"/>
          </w:tcPr>
          <w:p w:rsidR="006540E2" w:rsidRDefault="006540E2" w:rsidP="00065B3A">
            <w:pPr>
              <w:rPr>
                <w:sz w:val="20"/>
                <w:szCs w:val="20"/>
              </w:rPr>
            </w:pPr>
          </w:p>
        </w:tc>
        <w:tc>
          <w:tcPr>
            <w:tcW w:w="2688" w:type="dxa"/>
            <w:tcBorders>
              <w:top w:val="single" w:sz="4" w:space="0" w:color="auto"/>
            </w:tcBorders>
            <w:shd w:val="clear" w:color="auto" w:fill="auto"/>
          </w:tcPr>
          <w:p w:rsidR="006540E2" w:rsidRPr="004005BB" w:rsidRDefault="006540E2" w:rsidP="00065B3A">
            <w:pPr>
              <w:ind w:right="248"/>
              <w:jc w:val="both"/>
              <w:rPr>
                <w:sz w:val="20"/>
                <w:szCs w:val="20"/>
              </w:rPr>
            </w:pPr>
          </w:p>
        </w:tc>
        <w:tc>
          <w:tcPr>
            <w:tcW w:w="284" w:type="dxa"/>
            <w:shd w:val="clear" w:color="auto" w:fill="auto"/>
          </w:tcPr>
          <w:p w:rsidR="006540E2" w:rsidRPr="004005BB" w:rsidRDefault="006540E2" w:rsidP="00065B3A">
            <w:pPr>
              <w:ind w:right="248"/>
              <w:rPr>
                <w:sz w:val="20"/>
                <w:szCs w:val="20"/>
              </w:rPr>
            </w:pPr>
          </w:p>
        </w:tc>
        <w:tc>
          <w:tcPr>
            <w:tcW w:w="855" w:type="dxa"/>
            <w:shd w:val="clear" w:color="auto" w:fill="auto"/>
          </w:tcPr>
          <w:p w:rsidR="006540E2" w:rsidRDefault="006540E2" w:rsidP="00065B3A">
            <w:pPr>
              <w:ind w:right="248"/>
              <w:rPr>
                <w:sz w:val="20"/>
                <w:szCs w:val="20"/>
              </w:rPr>
            </w:pPr>
          </w:p>
        </w:tc>
        <w:tc>
          <w:tcPr>
            <w:tcW w:w="1418" w:type="dxa"/>
            <w:tcBorders>
              <w:top w:val="single" w:sz="4" w:space="0" w:color="auto"/>
            </w:tcBorders>
          </w:tcPr>
          <w:p w:rsidR="006540E2" w:rsidRPr="004005BB" w:rsidRDefault="006540E2" w:rsidP="00065B3A">
            <w:pPr>
              <w:ind w:right="248"/>
              <w:rPr>
                <w:sz w:val="20"/>
                <w:szCs w:val="20"/>
              </w:rPr>
            </w:pPr>
          </w:p>
        </w:tc>
        <w:tc>
          <w:tcPr>
            <w:tcW w:w="1984" w:type="dxa"/>
          </w:tcPr>
          <w:p w:rsidR="006540E2" w:rsidRPr="006540E2" w:rsidRDefault="006540E2" w:rsidP="00065B3A">
            <w:pPr>
              <w:ind w:right="248"/>
              <w:rPr>
                <w:i/>
                <w:sz w:val="20"/>
                <w:szCs w:val="20"/>
              </w:rPr>
            </w:pPr>
            <w:r w:rsidRPr="006540E2">
              <w:rPr>
                <w:i/>
                <w:sz w:val="20"/>
                <w:szCs w:val="20"/>
              </w:rPr>
              <w:t>žig</w:t>
            </w:r>
          </w:p>
        </w:tc>
        <w:tc>
          <w:tcPr>
            <w:tcW w:w="2535" w:type="dxa"/>
          </w:tcPr>
          <w:p w:rsidR="006540E2" w:rsidRPr="006540E2" w:rsidRDefault="006540E2" w:rsidP="00065B3A">
            <w:pPr>
              <w:ind w:right="248"/>
              <w:rPr>
                <w:i/>
                <w:sz w:val="20"/>
                <w:szCs w:val="20"/>
              </w:rPr>
            </w:pPr>
            <w:r w:rsidRPr="006540E2">
              <w:rPr>
                <w:i/>
                <w:sz w:val="20"/>
                <w:szCs w:val="20"/>
              </w:rPr>
              <w:t>podpis</w:t>
            </w:r>
          </w:p>
        </w:tc>
      </w:tr>
    </w:tbl>
    <w:p w:rsidR="007020DB" w:rsidRPr="004005BB" w:rsidRDefault="007020DB" w:rsidP="00C25614">
      <w:pPr>
        <w:ind w:right="248"/>
        <w:rPr>
          <w:i/>
          <w:sz w:val="20"/>
          <w:szCs w:val="20"/>
        </w:rPr>
      </w:pPr>
    </w:p>
    <w:p w:rsidR="007020DB" w:rsidRPr="00CC2846" w:rsidRDefault="007020DB" w:rsidP="007020DB">
      <w:pPr>
        <w:rPr>
          <w:b/>
        </w:rPr>
      </w:pPr>
    </w:p>
    <w:p w:rsidR="00872D34" w:rsidRPr="00CC2846" w:rsidRDefault="00872D34" w:rsidP="007020DB">
      <w:pPr>
        <w:rPr>
          <w:b/>
        </w:rPr>
      </w:pPr>
    </w:p>
    <w:p w:rsidR="00872D34" w:rsidRPr="00CC2846" w:rsidRDefault="00872D34" w:rsidP="007020DB">
      <w:pPr>
        <w:rPr>
          <w:b/>
        </w:rPr>
        <w:sectPr w:rsidR="00872D34" w:rsidRPr="00CC2846" w:rsidSect="00256E0D">
          <w:headerReference w:type="default" r:id="rId8"/>
          <w:footerReference w:type="default" r:id="rId9"/>
          <w:pgSz w:w="11906" w:h="16838" w:code="9"/>
          <w:pgMar w:top="1440" w:right="1080" w:bottom="1440" w:left="1080" w:header="454" w:footer="850" w:gutter="0"/>
          <w:cols w:space="708"/>
          <w:docGrid w:linePitch="360"/>
        </w:sectPr>
      </w:pPr>
    </w:p>
    <w:p w:rsidR="008B4B7F" w:rsidRPr="00CC2846" w:rsidRDefault="008B4B7F" w:rsidP="007020DB">
      <w:pPr>
        <w:rPr>
          <w:b/>
        </w:rPr>
        <w:sectPr w:rsidR="008B4B7F" w:rsidRPr="00CC2846" w:rsidSect="00C6077D">
          <w:type w:val="continuous"/>
          <w:pgSz w:w="11906" w:h="16838" w:code="9"/>
          <w:pgMar w:top="1440" w:right="1080" w:bottom="1440" w:left="1080" w:header="1134" w:footer="448" w:gutter="0"/>
          <w:cols w:space="708"/>
          <w:docGrid w:linePitch="360"/>
        </w:sectPr>
      </w:pPr>
    </w:p>
    <w:p w:rsidR="00AC2E60" w:rsidRPr="0014713D" w:rsidRDefault="00167AB4" w:rsidP="00AC2E60">
      <w:pPr>
        <w:ind w:left="142" w:right="390"/>
        <w:jc w:val="center"/>
        <w:rPr>
          <w:b/>
          <w:sz w:val="24"/>
        </w:rPr>
      </w:pPr>
      <w:r w:rsidRPr="0014713D">
        <w:rPr>
          <w:b/>
          <w:sz w:val="24"/>
        </w:rPr>
        <w:t>IZJAVA ŠT</w:t>
      </w:r>
      <w:r w:rsidR="00C25614" w:rsidRPr="0014713D">
        <w:rPr>
          <w:b/>
          <w:sz w:val="24"/>
        </w:rPr>
        <w:t>. 2</w:t>
      </w:r>
    </w:p>
    <w:p w:rsidR="00AC2E60" w:rsidRPr="00CC2846" w:rsidRDefault="00AC2E60" w:rsidP="00AC2E60">
      <w:pPr>
        <w:ind w:right="390"/>
        <w:jc w:val="center"/>
        <w:rPr>
          <w:b/>
        </w:rPr>
      </w:pPr>
    </w:p>
    <w:p w:rsidR="004005BB" w:rsidRDefault="00AC2E60" w:rsidP="004005BB">
      <w:pPr>
        <w:tabs>
          <w:tab w:val="left" w:pos="2328"/>
        </w:tabs>
        <w:spacing w:after="160" w:line="259" w:lineRule="auto"/>
        <w:jc w:val="center"/>
        <w:rPr>
          <w:rFonts w:eastAsiaTheme="minorHAnsi"/>
          <w:b/>
          <w:color w:val="000000"/>
          <w:lang w:eastAsia="en-US"/>
        </w:rPr>
      </w:pPr>
      <w:r w:rsidRPr="00CC2846">
        <w:rPr>
          <w:rFonts w:eastAsiaTheme="minorHAnsi"/>
          <w:b/>
          <w:color w:val="000000"/>
          <w:lang w:eastAsia="en-US"/>
        </w:rPr>
        <w:t>IZJAVA O KUMULACIJI POMOČI</w:t>
      </w:r>
    </w:p>
    <w:p w:rsidR="004005BB" w:rsidRPr="00CC2846" w:rsidRDefault="004005BB" w:rsidP="004005BB">
      <w:pPr>
        <w:tabs>
          <w:tab w:val="left" w:pos="2328"/>
        </w:tabs>
        <w:spacing w:after="160" w:line="259" w:lineRule="auto"/>
        <w:jc w:val="center"/>
        <w:rPr>
          <w:rFonts w:eastAsiaTheme="minorHAnsi"/>
          <w:b/>
          <w:color w:val="000000"/>
          <w:lang w:eastAsia="en-US"/>
        </w:rPr>
      </w:pPr>
    </w:p>
    <w:tbl>
      <w:tblPr>
        <w:tblW w:w="0" w:type="auto"/>
        <w:tblLook w:val="01E0" w:firstRow="1" w:lastRow="1" w:firstColumn="1" w:lastColumn="1" w:noHBand="0" w:noVBand="0"/>
      </w:tblPr>
      <w:tblGrid>
        <w:gridCol w:w="1939"/>
        <w:gridCol w:w="7133"/>
      </w:tblGrid>
      <w:tr w:rsidR="00AC2E60" w:rsidRPr="004005BB" w:rsidTr="00AC2E60">
        <w:tc>
          <w:tcPr>
            <w:tcW w:w="1985" w:type="dxa"/>
            <w:vAlign w:val="bottom"/>
          </w:tcPr>
          <w:p w:rsidR="00AC2E60" w:rsidRPr="004005BB" w:rsidRDefault="00AC2E60" w:rsidP="00AC2E60">
            <w:pPr>
              <w:pStyle w:val="TEKST"/>
              <w:jc w:val="left"/>
              <w:rPr>
                <w:rFonts w:ascii="Arial" w:hAnsi="Arial" w:cs="Arial"/>
                <w:sz w:val="20"/>
                <w:szCs w:val="20"/>
              </w:rPr>
            </w:pPr>
          </w:p>
        </w:tc>
        <w:tc>
          <w:tcPr>
            <w:tcW w:w="7303" w:type="dxa"/>
            <w:tcBorders>
              <w:bottom w:val="single" w:sz="4" w:space="0" w:color="auto"/>
            </w:tcBorders>
            <w:vAlign w:val="bottom"/>
          </w:tcPr>
          <w:p w:rsidR="00AC2E60" w:rsidRPr="004005BB" w:rsidRDefault="00AC2E60" w:rsidP="00AC2E60">
            <w:pPr>
              <w:pStyle w:val="TEKST"/>
              <w:jc w:val="left"/>
              <w:rPr>
                <w:rFonts w:ascii="Arial" w:hAnsi="Arial" w:cs="Arial"/>
                <w:smallCaps/>
                <w:sz w:val="20"/>
                <w:szCs w:val="20"/>
              </w:rPr>
            </w:pPr>
            <w:r w:rsidRPr="004005BB">
              <w:rPr>
                <w:rFonts w:ascii="Arial" w:hAnsi="Arial" w:cs="Arial"/>
                <w:b/>
                <w:sz w:val="20"/>
                <w:szCs w:val="20"/>
              </w:rPr>
              <w:fldChar w:fldCharType="begin">
                <w:ffData>
                  <w:name w:val="Besedilo33"/>
                  <w:enabled/>
                  <w:calcOnExit w:val="0"/>
                  <w:textInput/>
                </w:ffData>
              </w:fldChar>
            </w:r>
            <w:r w:rsidRPr="004005BB">
              <w:rPr>
                <w:rFonts w:ascii="Arial" w:hAnsi="Arial" w:cs="Arial"/>
                <w:b/>
                <w:sz w:val="20"/>
                <w:szCs w:val="20"/>
              </w:rPr>
              <w:instrText xml:space="preserve"> FORMTEXT </w:instrText>
            </w:r>
            <w:r w:rsidRPr="004005BB">
              <w:rPr>
                <w:rFonts w:ascii="Arial" w:hAnsi="Arial" w:cs="Arial"/>
                <w:b/>
                <w:sz w:val="20"/>
                <w:szCs w:val="20"/>
              </w:rPr>
            </w:r>
            <w:r w:rsidRPr="004005BB">
              <w:rPr>
                <w:rFonts w:ascii="Arial" w:hAnsi="Arial" w:cs="Arial"/>
                <w:b/>
                <w:sz w:val="20"/>
                <w:szCs w:val="20"/>
              </w:rPr>
              <w:fldChar w:fldCharType="separate"/>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sz w:val="20"/>
                <w:szCs w:val="20"/>
              </w:rPr>
              <w:fldChar w:fldCharType="end"/>
            </w:r>
          </w:p>
        </w:tc>
      </w:tr>
    </w:tbl>
    <w:p w:rsidR="00AC2E60" w:rsidRPr="004005BB" w:rsidRDefault="00AC2E60" w:rsidP="00AC2E60">
      <w:pPr>
        <w:spacing w:after="160" w:line="259" w:lineRule="auto"/>
        <w:jc w:val="center"/>
        <w:rPr>
          <w:rFonts w:eastAsiaTheme="minorHAnsi"/>
          <w:sz w:val="20"/>
          <w:szCs w:val="20"/>
          <w:lang w:eastAsia="en-US"/>
        </w:rPr>
      </w:pPr>
      <w:r w:rsidRPr="004005BB">
        <w:rPr>
          <w:rFonts w:eastAsiaTheme="minorHAnsi"/>
          <w:sz w:val="20"/>
          <w:szCs w:val="20"/>
          <w:lang w:eastAsia="en-US"/>
        </w:rPr>
        <w:t>(naziv oz. polno ime podjetja - vlagatelja)</w:t>
      </w:r>
    </w:p>
    <w:p w:rsidR="00AC2E60" w:rsidRPr="004005BB" w:rsidRDefault="00AC2E60" w:rsidP="00AC2E60">
      <w:pPr>
        <w:spacing w:after="160" w:line="259" w:lineRule="auto"/>
        <w:jc w:val="both"/>
        <w:rPr>
          <w:rFonts w:eastAsiaTheme="minorHAnsi"/>
          <w:sz w:val="20"/>
          <w:szCs w:val="20"/>
          <w:lang w:eastAsia="en-US"/>
        </w:rPr>
      </w:pPr>
      <w:r w:rsidRPr="004005BB">
        <w:rPr>
          <w:rFonts w:eastAsiaTheme="minorHAnsi"/>
          <w:sz w:val="20"/>
          <w:szCs w:val="20"/>
          <w:lang w:eastAsia="en-US"/>
        </w:rPr>
        <w:t>ki ga zastopa</w:t>
      </w:r>
    </w:p>
    <w:tbl>
      <w:tblPr>
        <w:tblW w:w="0" w:type="auto"/>
        <w:tblLook w:val="01E0" w:firstRow="1" w:lastRow="1" w:firstColumn="1" w:lastColumn="1" w:noHBand="0" w:noVBand="0"/>
      </w:tblPr>
      <w:tblGrid>
        <w:gridCol w:w="1939"/>
        <w:gridCol w:w="7133"/>
      </w:tblGrid>
      <w:tr w:rsidR="00AC2E60" w:rsidRPr="004005BB" w:rsidTr="00AC2E60">
        <w:tc>
          <w:tcPr>
            <w:tcW w:w="1985" w:type="dxa"/>
            <w:vAlign w:val="bottom"/>
          </w:tcPr>
          <w:p w:rsidR="00AC2E60" w:rsidRPr="004005BB" w:rsidRDefault="00AC2E60" w:rsidP="00AC2E60">
            <w:pPr>
              <w:pStyle w:val="TEKST"/>
              <w:jc w:val="left"/>
              <w:rPr>
                <w:rFonts w:ascii="Arial" w:hAnsi="Arial" w:cs="Arial"/>
                <w:sz w:val="20"/>
                <w:szCs w:val="20"/>
              </w:rPr>
            </w:pPr>
          </w:p>
        </w:tc>
        <w:tc>
          <w:tcPr>
            <w:tcW w:w="7303" w:type="dxa"/>
            <w:tcBorders>
              <w:bottom w:val="single" w:sz="4" w:space="0" w:color="auto"/>
            </w:tcBorders>
            <w:vAlign w:val="bottom"/>
          </w:tcPr>
          <w:p w:rsidR="00AC2E60" w:rsidRPr="004005BB" w:rsidRDefault="00AC2E60" w:rsidP="00AC2E60">
            <w:pPr>
              <w:pStyle w:val="TEKST"/>
              <w:jc w:val="left"/>
              <w:rPr>
                <w:rFonts w:ascii="Arial" w:hAnsi="Arial" w:cs="Arial"/>
                <w:smallCaps/>
                <w:sz w:val="20"/>
                <w:szCs w:val="20"/>
              </w:rPr>
            </w:pPr>
            <w:r w:rsidRPr="004005BB">
              <w:rPr>
                <w:rFonts w:ascii="Arial" w:hAnsi="Arial" w:cs="Arial"/>
                <w:b/>
                <w:sz w:val="20"/>
                <w:szCs w:val="20"/>
              </w:rPr>
              <w:fldChar w:fldCharType="begin">
                <w:ffData>
                  <w:name w:val="Besedilo33"/>
                  <w:enabled/>
                  <w:calcOnExit w:val="0"/>
                  <w:textInput/>
                </w:ffData>
              </w:fldChar>
            </w:r>
            <w:r w:rsidRPr="004005BB">
              <w:rPr>
                <w:rFonts w:ascii="Arial" w:hAnsi="Arial" w:cs="Arial"/>
                <w:b/>
                <w:sz w:val="20"/>
                <w:szCs w:val="20"/>
              </w:rPr>
              <w:instrText xml:space="preserve"> FORMTEXT </w:instrText>
            </w:r>
            <w:r w:rsidRPr="004005BB">
              <w:rPr>
                <w:rFonts w:ascii="Arial" w:hAnsi="Arial" w:cs="Arial"/>
                <w:b/>
                <w:sz w:val="20"/>
                <w:szCs w:val="20"/>
              </w:rPr>
            </w:r>
            <w:r w:rsidRPr="004005BB">
              <w:rPr>
                <w:rFonts w:ascii="Arial" w:hAnsi="Arial" w:cs="Arial"/>
                <w:b/>
                <w:sz w:val="20"/>
                <w:szCs w:val="20"/>
              </w:rPr>
              <w:fldChar w:fldCharType="separate"/>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sz w:val="20"/>
                <w:szCs w:val="20"/>
              </w:rPr>
              <w:fldChar w:fldCharType="end"/>
            </w:r>
          </w:p>
        </w:tc>
      </w:tr>
    </w:tbl>
    <w:p w:rsidR="00AC2E60" w:rsidRPr="004005BB" w:rsidRDefault="00AC2E60" w:rsidP="004005BB">
      <w:pPr>
        <w:spacing w:after="160" w:line="259" w:lineRule="auto"/>
        <w:jc w:val="center"/>
        <w:rPr>
          <w:rFonts w:eastAsiaTheme="minorHAnsi"/>
          <w:sz w:val="20"/>
          <w:szCs w:val="20"/>
          <w:lang w:eastAsia="en-US"/>
        </w:rPr>
      </w:pPr>
      <w:r w:rsidRPr="004005BB">
        <w:rPr>
          <w:rFonts w:eastAsiaTheme="minorHAnsi"/>
          <w:sz w:val="20"/>
          <w:szCs w:val="20"/>
          <w:lang w:eastAsia="en-US"/>
        </w:rPr>
        <w:t xml:space="preserve"> (ime, priimek in funkcija zakonitega zastopnika)</w:t>
      </w:r>
    </w:p>
    <w:p w:rsidR="00AC2E60" w:rsidRPr="004005BB" w:rsidRDefault="00AC2E60" w:rsidP="00AC2E60">
      <w:pPr>
        <w:spacing w:after="160" w:line="259" w:lineRule="auto"/>
        <w:jc w:val="both"/>
        <w:rPr>
          <w:rFonts w:eastAsiaTheme="minorHAnsi"/>
          <w:b/>
          <w:sz w:val="20"/>
          <w:szCs w:val="20"/>
          <w:lang w:eastAsia="en-US"/>
        </w:rPr>
      </w:pPr>
      <w:r w:rsidRPr="004005BB">
        <w:rPr>
          <w:rFonts w:eastAsiaTheme="minorHAnsi"/>
          <w:b/>
          <w:sz w:val="20"/>
          <w:szCs w:val="20"/>
          <w:lang w:eastAsia="en-US"/>
        </w:rPr>
        <w:t>pod kazensko in materialno odgovornostjo</w:t>
      </w:r>
    </w:p>
    <w:p w:rsidR="00AC2E60" w:rsidRPr="004005BB" w:rsidRDefault="00AC2E60" w:rsidP="00AC2E60">
      <w:pPr>
        <w:spacing w:after="160" w:line="259" w:lineRule="auto"/>
        <w:ind w:left="4956" w:firstLine="708"/>
        <w:jc w:val="both"/>
        <w:rPr>
          <w:rFonts w:eastAsiaTheme="minorHAnsi"/>
          <w:sz w:val="20"/>
          <w:szCs w:val="20"/>
          <w:lang w:eastAsia="en-US"/>
        </w:rPr>
      </w:pPr>
      <w:r w:rsidRPr="004005BB">
        <w:rPr>
          <w:rFonts w:eastAsiaTheme="minorHAnsi"/>
          <w:sz w:val="20"/>
          <w:szCs w:val="20"/>
          <w:lang w:eastAsia="en-US"/>
        </w:rPr>
        <w:t>(ustrezno označite / izpolnite):</w:t>
      </w:r>
    </w:p>
    <w:p w:rsidR="00AC2E60" w:rsidRPr="004005BB" w:rsidRDefault="00AC2E60" w:rsidP="00AC2E60">
      <w:pPr>
        <w:spacing w:after="160" w:line="259" w:lineRule="auto"/>
        <w:jc w:val="center"/>
        <w:rPr>
          <w:rFonts w:eastAsiaTheme="minorHAnsi"/>
          <w:sz w:val="20"/>
          <w:szCs w:val="20"/>
          <w:lang w:eastAsia="en-US"/>
        </w:rPr>
      </w:pPr>
      <w:r w:rsidRPr="004005BB">
        <w:rPr>
          <w:rFonts w:eastAsiaTheme="minorHAnsi"/>
          <w:sz w:val="20"/>
          <w:szCs w:val="20"/>
          <w:lang w:eastAsia="en-US"/>
        </w:rPr>
        <w:t>I.</w:t>
      </w:r>
    </w:p>
    <w:p w:rsidR="00AC2E60" w:rsidRPr="004005BB" w:rsidRDefault="00EA273A" w:rsidP="00AC2E60">
      <w:pPr>
        <w:pStyle w:val="Odstavekseznama"/>
        <w:spacing w:after="0" w:line="240" w:lineRule="auto"/>
        <w:ind w:left="0"/>
        <w:contextualSpacing w:val="0"/>
        <w:rPr>
          <w:rFonts w:ascii="Arial" w:hAnsi="Arial" w:cs="Arial"/>
          <w:sz w:val="20"/>
          <w:szCs w:val="20"/>
        </w:rPr>
      </w:pPr>
      <w:r>
        <w:rPr>
          <w:rFonts w:ascii="Arial" w:eastAsiaTheme="minorHAnsi" w:hAnsi="Arial" w:cs="Arial"/>
          <w:noProof/>
          <w:sz w:val="20"/>
          <w:szCs w:val="20"/>
        </w:rPr>
        <w:pict>
          <v:shapetype id="_x0000_t201" coordsize="21600,21600" o:spt="201" path="m,l,21600r21600,l21600,xe">
            <v:stroke joinstyle="miter"/>
            <v:path shadowok="f" o:extrusionok="f" strokeok="f" fillok="f" o:connecttype="rect"/>
            <o:lock v:ext="edit" shapetype="t"/>
          </v:shapetype>
          <v:shape id="_x0000_s1055" type="#_x0000_t201" style="position:absolute;margin-left:12pt;margin-top:12pt;width:108pt;height:20.25pt;z-index:251663360" o:preferrelative="t" filled="f" stroked="f">
            <v:imagedata r:id="rId10" o:title=""/>
            <o:lock v:ext="edit" aspectratio="t"/>
            <w10:wrap type="square" side="right"/>
          </v:shape>
          <w:control r:id="rId11" w:name="CheckBox2312" w:shapeid="_x0000_s1055"/>
        </w:pict>
      </w:r>
      <w:r w:rsidR="0023012B" w:rsidRPr="004005BB">
        <w:rPr>
          <w:rFonts w:ascii="Arial" w:hAnsi="Arial" w:cs="Arial"/>
          <w:sz w:val="20"/>
          <w:szCs w:val="20"/>
        </w:rPr>
        <w:br w:type="textWrapping" w:clear="all"/>
      </w:r>
    </w:p>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 xml:space="preserve">je zgoraj navedeno podjetje na podlagi </w:t>
      </w:r>
      <w:r w:rsidR="006540E2" w:rsidRPr="004005BB">
        <w:rPr>
          <w:sz w:val="20"/>
          <w:szCs w:val="20"/>
        </w:rPr>
        <w:t>Uredb</w:t>
      </w:r>
      <w:r w:rsidR="003B0C3F">
        <w:rPr>
          <w:sz w:val="20"/>
          <w:szCs w:val="20"/>
        </w:rPr>
        <w:t>e</w:t>
      </w:r>
      <w:r w:rsidR="006540E2" w:rsidRPr="004005BB">
        <w:rPr>
          <w:sz w:val="20"/>
          <w:szCs w:val="20"/>
        </w:rPr>
        <w:t xml:space="preserve"> Komisije (EU) št. </w:t>
      </w:r>
      <w:r w:rsidR="006540E2">
        <w:rPr>
          <w:sz w:val="20"/>
          <w:szCs w:val="20"/>
        </w:rPr>
        <w:t>2023/2831</w:t>
      </w:r>
      <w:r w:rsidR="006540E2" w:rsidRPr="004005BB">
        <w:rPr>
          <w:sz w:val="20"/>
          <w:szCs w:val="20"/>
        </w:rPr>
        <w:t xml:space="preserve"> z dne </w:t>
      </w:r>
      <w:r w:rsidR="006540E2">
        <w:rPr>
          <w:sz w:val="20"/>
          <w:szCs w:val="20"/>
        </w:rPr>
        <w:t>13. 12. 2023</w:t>
      </w:r>
      <w:r w:rsidR="006540E2" w:rsidRPr="004005BB">
        <w:rPr>
          <w:sz w:val="20"/>
          <w:szCs w:val="20"/>
        </w:rPr>
        <w:t xml:space="preserve"> o uporabi členov 107 in 108 Pogodbe o delovanju Evropske u</w:t>
      </w:r>
      <w:r w:rsidR="006540E2">
        <w:rPr>
          <w:sz w:val="20"/>
          <w:szCs w:val="20"/>
        </w:rPr>
        <w:t>nije pri pomoči de minimis (UL L</w:t>
      </w:r>
      <w:r w:rsidR="006540E2" w:rsidRPr="004005BB">
        <w:rPr>
          <w:sz w:val="20"/>
          <w:szCs w:val="20"/>
        </w:rPr>
        <w:t xml:space="preserve"> </w:t>
      </w:r>
      <w:r w:rsidR="006540E2">
        <w:rPr>
          <w:sz w:val="20"/>
          <w:szCs w:val="20"/>
        </w:rPr>
        <w:t>št. 2023/2831</w:t>
      </w:r>
      <w:r w:rsidR="006540E2" w:rsidRPr="004005BB">
        <w:rPr>
          <w:sz w:val="20"/>
          <w:szCs w:val="20"/>
        </w:rPr>
        <w:t xml:space="preserve">, z dne </w:t>
      </w:r>
      <w:r w:rsidR="006540E2">
        <w:rPr>
          <w:sz w:val="20"/>
          <w:szCs w:val="20"/>
        </w:rPr>
        <w:t>15. 12. 2023</w:t>
      </w:r>
      <w:r w:rsidR="006540E2" w:rsidRPr="004005BB">
        <w:rPr>
          <w:sz w:val="20"/>
          <w:szCs w:val="20"/>
        </w:rPr>
        <w:t>)</w:t>
      </w:r>
      <w:r w:rsidRPr="004005BB">
        <w:rPr>
          <w:rFonts w:eastAsiaTheme="minorHAnsi"/>
          <w:sz w:val="20"/>
          <w:szCs w:val="20"/>
          <w:lang w:eastAsia="en-US"/>
        </w:rPr>
        <w:t xml:space="preserve"> in drugih uredb de minimis v predhodnih dveh proračunskih letih in v tekočem proračunskem letu </w:t>
      </w:r>
      <w:r w:rsidRPr="004005BB">
        <w:rPr>
          <w:rFonts w:eastAsiaTheme="minorHAnsi"/>
          <w:b/>
          <w:sz w:val="20"/>
          <w:szCs w:val="20"/>
          <w:lang w:eastAsia="en-US"/>
        </w:rPr>
        <w:t>prejelo naslednje pomoči de minimis</w:t>
      </w:r>
      <w:r w:rsidRPr="004005BB">
        <w:rPr>
          <w:rFonts w:eastAsiaTheme="minorHAnsi"/>
          <w:sz w:val="20"/>
          <w:szCs w:val="20"/>
          <w:lang w:eastAsia="en-US"/>
        </w:rPr>
        <w:t>:</w:t>
      </w:r>
    </w:p>
    <w:tbl>
      <w:tblPr>
        <w:tblStyle w:val="Tabelamrea"/>
        <w:tblW w:w="0" w:type="auto"/>
        <w:tblLook w:val="04A0" w:firstRow="1" w:lastRow="0" w:firstColumn="1" w:lastColumn="0" w:noHBand="0" w:noVBand="1"/>
      </w:tblPr>
      <w:tblGrid>
        <w:gridCol w:w="3020"/>
        <w:gridCol w:w="3021"/>
        <w:gridCol w:w="3021"/>
      </w:tblGrid>
      <w:tr w:rsidR="00AC2E60" w:rsidRPr="004005BB" w:rsidTr="00AC2E60">
        <w:tc>
          <w:tcPr>
            <w:tcW w:w="3020" w:type="dxa"/>
          </w:tcPr>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Dajalec pomoči de minimis</w:t>
            </w:r>
          </w:p>
        </w:tc>
        <w:tc>
          <w:tcPr>
            <w:tcW w:w="3021" w:type="dxa"/>
          </w:tcPr>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Znesek pomoči de</w:t>
            </w:r>
          </w:p>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minimis (v EUR)</w:t>
            </w:r>
          </w:p>
        </w:tc>
        <w:tc>
          <w:tcPr>
            <w:tcW w:w="3021" w:type="dxa"/>
          </w:tcPr>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Datum dodelitve</w:t>
            </w:r>
          </w:p>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pomoči de minimis*</w:t>
            </w:r>
          </w:p>
        </w:tc>
      </w:tr>
      <w:tr w:rsidR="00AC2E60" w:rsidRPr="004005BB" w:rsidTr="00AC2E60">
        <w:tc>
          <w:tcPr>
            <w:tcW w:w="3020" w:type="dxa"/>
          </w:tcPr>
          <w:p w:rsidR="00AC2E60" w:rsidRPr="004005BB" w:rsidRDefault="00AC2E60" w:rsidP="0014713D">
            <w:pPr>
              <w:spacing w:line="288" w:lineRule="auto"/>
              <w:jc w:val="both"/>
              <w:rPr>
                <w:rFonts w:eastAsiaTheme="minorHAnsi"/>
                <w:sz w:val="20"/>
                <w:szCs w:val="20"/>
                <w:lang w:eastAsia="en-US"/>
              </w:rPr>
            </w:pPr>
          </w:p>
        </w:tc>
        <w:tc>
          <w:tcPr>
            <w:tcW w:w="3021" w:type="dxa"/>
          </w:tcPr>
          <w:p w:rsidR="00AC2E60" w:rsidRPr="004005BB" w:rsidRDefault="00AC2E60" w:rsidP="0014713D">
            <w:pPr>
              <w:spacing w:line="288" w:lineRule="auto"/>
              <w:jc w:val="both"/>
              <w:rPr>
                <w:rFonts w:eastAsiaTheme="minorHAnsi"/>
                <w:sz w:val="20"/>
                <w:szCs w:val="20"/>
                <w:lang w:eastAsia="en-US"/>
              </w:rPr>
            </w:pPr>
          </w:p>
        </w:tc>
        <w:tc>
          <w:tcPr>
            <w:tcW w:w="3021" w:type="dxa"/>
          </w:tcPr>
          <w:p w:rsidR="00AC2E60" w:rsidRPr="004005BB" w:rsidRDefault="00AC2E60" w:rsidP="0014713D">
            <w:pPr>
              <w:spacing w:line="288" w:lineRule="auto"/>
              <w:jc w:val="both"/>
              <w:rPr>
                <w:rFonts w:eastAsiaTheme="minorHAnsi"/>
                <w:sz w:val="20"/>
                <w:szCs w:val="20"/>
                <w:lang w:eastAsia="en-US"/>
              </w:rPr>
            </w:pPr>
          </w:p>
        </w:tc>
      </w:tr>
      <w:tr w:rsidR="00AC2E60" w:rsidRPr="004005BB" w:rsidTr="00AC2E60">
        <w:tc>
          <w:tcPr>
            <w:tcW w:w="3020" w:type="dxa"/>
          </w:tcPr>
          <w:p w:rsidR="00AC2E60" w:rsidRPr="004005BB" w:rsidRDefault="00AC2E60" w:rsidP="0014713D">
            <w:pPr>
              <w:spacing w:line="288" w:lineRule="auto"/>
              <w:jc w:val="both"/>
              <w:rPr>
                <w:rFonts w:eastAsiaTheme="minorHAnsi"/>
                <w:sz w:val="20"/>
                <w:szCs w:val="20"/>
                <w:lang w:eastAsia="en-US"/>
              </w:rPr>
            </w:pPr>
          </w:p>
        </w:tc>
        <w:tc>
          <w:tcPr>
            <w:tcW w:w="3021" w:type="dxa"/>
          </w:tcPr>
          <w:p w:rsidR="00AC2E60" w:rsidRPr="004005BB" w:rsidRDefault="00AC2E60" w:rsidP="0014713D">
            <w:pPr>
              <w:spacing w:line="288" w:lineRule="auto"/>
              <w:jc w:val="both"/>
              <w:rPr>
                <w:rFonts w:eastAsiaTheme="minorHAnsi"/>
                <w:sz w:val="20"/>
                <w:szCs w:val="20"/>
                <w:lang w:eastAsia="en-US"/>
              </w:rPr>
            </w:pPr>
          </w:p>
        </w:tc>
        <w:tc>
          <w:tcPr>
            <w:tcW w:w="3021" w:type="dxa"/>
          </w:tcPr>
          <w:p w:rsidR="00AC2E60" w:rsidRPr="004005BB" w:rsidRDefault="00AC2E60" w:rsidP="0014713D">
            <w:pPr>
              <w:spacing w:line="288" w:lineRule="auto"/>
              <w:jc w:val="both"/>
              <w:rPr>
                <w:rFonts w:eastAsiaTheme="minorHAnsi"/>
                <w:sz w:val="20"/>
                <w:szCs w:val="20"/>
                <w:lang w:eastAsia="en-US"/>
              </w:rPr>
            </w:pPr>
          </w:p>
        </w:tc>
      </w:tr>
      <w:tr w:rsidR="00AC2E60" w:rsidRPr="004005BB" w:rsidTr="00AC2E60">
        <w:tc>
          <w:tcPr>
            <w:tcW w:w="3020" w:type="dxa"/>
          </w:tcPr>
          <w:p w:rsidR="00AC2E60" w:rsidRPr="004005BB" w:rsidRDefault="00AC2E60" w:rsidP="0014713D">
            <w:pPr>
              <w:spacing w:line="288" w:lineRule="auto"/>
              <w:jc w:val="both"/>
              <w:rPr>
                <w:rFonts w:eastAsiaTheme="minorHAnsi"/>
                <w:sz w:val="20"/>
                <w:szCs w:val="20"/>
                <w:lang w:eastAsia="en-US"/>
              </w:rPr>
            </w:pPr>
          </w:p>
        </w:tc>
        <w:tc>
          <w:tcPr>
            <w:tcW w:w="3021" w:type="dxa"/>
          </w:tcPr>
          <w:p w:rsidR="00AC2E60" w:rsidRPr="004005BB" w:rsidRDefault="00AC2E60" w:rsidP="0014713D">
            <w:pPr>
              <w:spacing w:line="288" w:lineRule="auto"/>
              <w:jc w:val="both"/>
              <w:rPr>
                <w:rFonts w:eastAsiaTheme="minorHAnsi"/>
                <w:sz w:val="20"/>
                <w:szCs w:val="20"/>
                <w:lang w:eastAsia="en-US"/>
              </w:rPr>
            </w:pPr>
          </w:p>
        </w:tc>
        <w:tc>
          <w:tcPr>
            <w:tcW w:w="3021" w:type="dxa"/>
          </w:tcPr>
          <w:p w:rsidR="00AC2E60" w:rsidRPr="004005BB" w:rsidRDefault="00AC2E60" w:rsidP="0014713D">
            <w:pPr>
              <w:spacing w:line="288" w:lineRule="auto"/>
              <w:jc w:val="both"/>
              <w:rPr>
                <w:rFonts w:eastAsiaTheme="minorHAnsi"/>
                <w:sz w:val="20"/>
                <w:szCs w:val="20"/>
                <w:lang w:eastAsia="en-US"/>
              </w:rPr>
            </w:pPr>
          </w:p>
        </w:tc>
      </w:tr>
    </w:tbl>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Opomba: * Datum dodelitve pomoči de minimis je datum, ko se zakonska pravica za prejem pomoči dodeli podjetju v skladu z veljavnim nacionalnim pravnim režimom (datum odobritve = datum odločbe/sklepa…).</w:t>
      </w:r>
    </w:p>
    <w:p w:rsidR="00AC2E60" w:rsidRPr="004005BB" w:rsidRDefault="00EA273A" w:rsidP="00AC2E60">
      <w:pPr>
        <w:spacing w:after="160" w:line="259" w:lineRule="auto"/>
        <w:jc w:val="both"/>
        <w:rPr>
          <w:rFonts w:eastAsiaTheme="minorHAnsi"/>
          <w:sz w:val="20"/>
          <w:szCs w:val="20"/>
          <w:lang w:eastAsia="en-US"/>
        </w:rPr>
      </w:pPr>
      <w:r>
        <w:rPr>
          <w:rFonts w:eastAsiaTheme="minorHAnsi"/>
          <w:noProof/>
          <w:sz w:val="20"/>
          <w:szCs w:val="20"/>
        </w:rPr>
        <w:pict>
          <v:shape id="_x0000_s1054" type="#_x0000_t201" style="position:absolute;left:0;text-align:left;margin-left:10.8pt;margin-top:14.7pt;width:108pt;height:20.25pt;z-index:251662336" o:preferrelative="t" filled="f" stroked="f">
            <v:imagedata r:id="rId12" o:title=""/>
            <o:lock v:ext="edit" aspectratio="t"/>
            <w10:wrap type="square" side="right"/>
          </v:shape>
          <w:control r:id="rId13" w:name="CheckBox2311" w:shapeid="_x0000_s1054"/>
        </w:pict>
      </w:r>
    </w:p>
    <w:p w:rsidR="00AC2E60" w:rsidRPr="004005BB" w:rsidRDefault="00AC2E60" w:rsidP="00AC2E60">
      <w:pPr>
        <w:spacing w:after="160" w:line="259" w:lineRule="auto"/>
        <w:jc w:val="both"/>
        <w:rPr>
          <w:rFonts w:eastAsiaTheme="minorHAnsi"/>
          <w:sz w:val="20"/>
          <w:szCs w:val="20"/>
          <w:lang w:eastAsia="en-US"/>
        </w:rPr>
      </w:pPr>
    </w:p>
    <w:p w:rsidR="004005BB" w:rsidRDefault="00AC2E60" w:rsidP="004005BB">
      <w:pPr>
        <w:spacing w:line="288" w:lineRule="auto"/>
        <w:jc w:val="both"/>
        <w:rPr>
          <w:rFonts w:eastAsiaTheme="minorHAnsi"/>
          <w:sz w:val="20"/>
          <w:szCs w:val="20"/>
          <w:lang w:eastAsia="en-US"/>
        </w:rPr>
      </w:pPr>
      <w:r w:rsidRPr="004005BB">
        <w:rPr>
          <w:rFonts w:eastAsiaTheme="minorHAnsi"/>
          <w:sz w:val="20"/>
          <w:szCs w:val="20"/>
          <w:lang w:eastAsia="en-US"/>
        </w:rPr>
        <w:t xml:space="preserve">zgoraj navedeno podjetje na podlagi </w:t>
      </w:r>
      <w:r w:rsidR="003B0C3F" w:rsidRPr="004005BB">
        <w:rPr>
          <w:sz w:val="20"/>
          <w:szCs w:val="20"/>
        </w:rPr>
        <w:t>Uredb</w:t>
      </w:r>
      <w:r w:rsidR="003B0C3F">
        <w:rPr>
          <w:sz w:val="20"/>
          <w:szCs w:val="20"/>
        </w:rPr>
        <w:t>e</w:t>
      </w:r>
      <w:r w:rsidR="003B0C3F" w:rsidRPr="004005BB">
        <w:rPr>
          <w:sz w:val="20"/>
          <w:szCs w:val="20"/>
        </w:rPr>
        <w:t xml:space="preserve"> Komisije (EU) št. </w:t>
      </w:r>
      <w:r w:rsidR="003B0C3F">
        <w:rPr>
          <w:sz w:val="20"/>
          <w:szCs w:val="20"/>
        </w:rPr>
        <w:t>2023/2831</w:t>
      </w:r>
      <w:r w:rsidR="003B0C3F" w:rsidRPr="004005BB">
        <w:rPr>
          <w:sz w:val="20"/>
          <w:szCs w:val="20"/>
        </w:rPr>
        <w:t xml:space="preserve"> z dne </w:t>
      </w:r>
      <w:r w:rsidR="003B0C3F">
        <w:rPr>
          <w:sz w:val="20"/>
          <w:szCs w:val="20"/>
        </w:rPr>
        <w:t>13. 12. 2023</w:t>
      </w:r>
      <w:r w:rsidR="003B0C3F" w:rsidRPr="004005BB">
        <w:rPr>
          <w:sz w:val="20"/>
          <w:szCs w:val="20"/>
        </w:rPr>
        <w:t xml:space="preserve"> o uporabi členov 107 in 108 Pogodbe o delovanju Evropske u</w:t>
      </w:r>
      <w:r w:rsidR="003B0C3F">
        <w:rPr>
          <w:sz w:val="20"/>
          <w:szCs w:val="20"/>
        </w:rPr>
        <w:t>nije pri pomoči de minimis (UL L</w:t>
      </w:r>
      <w:r w:rsidR="003B0C3F" w:rsidRPr="004005BB">
        <w:rPr>
          <w:sz w:val="20"/>
          <w:szCs w:val="20"/>
        </w:rPr>
        <w:t xml:space="preserve"> </w:t>
      </w:r>
      <w:r w:rsidR="003B0C3F">
        <w:rPr>
          <w:sz w:val="20"/>
          <w:szCs w:val="20"/>
        </w:rPr>
        <w:t>št. 2023/2831</w:t>
      </w:r>
      <w:r w:rsidR="003B0C3F" w:rsidRPr="004005BB">
        <w:rPr>
          <w:sz w:val="20"/>
          <w:szCs w:val="20"/>
        </w:rPr>
        <w:t xml:space="preserve">, z dne </w:t>
      </w:r>
      <w:r w:rsidR="003B0C3F">
        <w:rPr>
          <w:sz w:val="20"/>
          <w:szCs w:val="20"/>
        </w:rPr>
        <w:t>15. 12. 2023</w:t>
      </w:r>
      <w:r w:rsidR="003B0C3F" w:rsidRPr="004005BB">
        <w:rPr>
          <w:sz w:val="20"/>
          <w:szCs w:val="20"/>
        </w:rPr>
        <w:t>)</w:t>
      </w:r>
      <w:r w:rsidRPr="004005BB">
        <w:rPr>
          <w:rFonts w:eastAsiaTheme="minorHAnsi"/>
          <w:sz w:val="20"/>
          <w:szCs w:val="20"/>
          <w:lang w:eastAsia="en-US"/>
        </w:rPr>
        <w:t xml:space="preserve">in drugih uredb de minimis v predhodnih dveh proračunskih letih in v tekočem proračunskem letu pomoči de minimis </w:t>
      </w:r>
      <w:r w:rsidRPr="004005BB">
        <w:rPr>
          <w:rFonts w:eastAsiaTheme="minorHAnsi"/>
          <w:b/>
          <w:sz w:val="20"/>
          <w:szCs w:val="20"/>
          <w:lang w:eastAsia="en-US"/>
        </w:rPr>
        <w:t>ni prejelo</w:t>
      </w:r>
      <w:r w:rsidRPr="004005BB">
        <w:rPr>
          <w:rFonts w:eastAsiaTheme="minorHAnsi"/>
          <w:sz w:val="20"/>
          <w:szCs w:val="20"/>
          <w:lang w:eastAsia="en-US"/>
        </w:rPr>
        <w:t>.</w:t>
      </w:r>
    </w:p>
    <w:p w:rsidR="003B0C3F" w:rsidRDefault="003B0C3F" w:rsidP="00AC2E60">
      <w:pPr>
        <w:spacing w:after="160" w:line="259" w:lineRule="auto"/>
        <w:jc w:val="center"/>
        <w:rPr>
          <w:rFonts w:eastAsiaTheme="minorHAnsi"/>
          <w:sz w:val="20"/>
          <w:szCs w:val="20"/>
          <w:lang w:eastAsia="en-US"/>
        </w:rPr>
      </w:pPr>
    </w:p>
    <w:p w:rsidR="00AC2E60" w:rsidRPr="004005BB" w:rsidRDefault="00AC2E60" w:rsidP="00AC2E60">
      <w:pPr>
        <w:spacing w:after="160" w:line="259" w:lineRule="auto"/>
        <w:jc w:val="center"/>
        <w:rPr>
          <w:rFonts w:eastAsiaTheme="minorHAnsi"/>
          <w:sz w:val="20"/>
          <w:szCs w:val="20"/>
          <w:lang w:eastAsia="en-US"/>
        </w:rPr>
      </w:pPr>
      <w:r w:rsidRPr="004005BB">
        <w:rPr>
          <w:rFonts w:eastAsiaTheme="minorHAnsi"/>
          <w:sz w:val="20"/>
          <w:szCs w:val="20"/>
          <w:lang w:eastAsia="en-US"/>
        </w:rPr>
        <w:t>II.</w:t>
      </w:r>
    </w:p>
    <w:p w:rsidR="0023012B" w:rsidRPr="004005BB" w:rsidRDefault="00EA273A" w:rsidP="00AC2E60">
      <w:pPr>
        <w:spacing w:after="160" w:line="259" w:lineRule="auto"/>
        <w:jc w:val="both"/>
        <w:rPr>
          <w:rFonts w:eastAsiaTheme="minorHAnsi"/>
          <w:sz w:val="20"/>
          <w:szCs w:val="20"/>
          <w:lang w:eastAsia="en-US"/>
        </w:rPr>
      </w:pPr>
      <w:r>
        <w:rPr>
          <w:b/>
          <w:noProof/>
          <w:sz w:val="20"/>
          <w:szCs w:val="20"/>
        </w:rPr>
        <w:pict>
          <v:shape id="_x0000_s1053" type="#_x0000_t201" style="position:absolute;left:0;text-align:left;margin-left:-.6pt;margin-top:4.85pt;width:108pt;height:20.25pt;z-index:251661312" o:preferrelative="t" filled="f" stroked="f">
            <v:imagedata r:id="rId10" o:title=""/>
            <o:lock v:ext="edit" aspectratio="t"/>
            <w10:wrap type="square" side="right"/>
          </v:shape>
          <w:control r:id="rId14" w:name="CheckBox231" w:shapeid="_x0000_s1053"/>
        </w:pict>
      </w:r>
    </w:p>
    <w:p w:rsidR="0023012B" w:rsidRPr="004005BB" w:rsidRDefault="0023012B" w:rsidP="00AC2E60">
      <w:pPr>
        <w:spacing w:after="160" w:line="259" w:lineRule="auto"/>
        <w:jc w:val="both"/>
        <w:rPr>
          <w:rFonts w:eastAsiaTheme="minorHAnsi"/>
          <w:sz w:val="20"/>
          <w:szCs w:val="20"/>
          <w:lang w:eastAsia="en-US"/>
        </w:rPr>
      </w:pPr>
    </w:p>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 xml:space="preserve">je zgoraj navedeno podjetje za </w:t>
      </w:r>
      <w:r w:rsidRPr="004005BB">
        <w:rPr>
          <w:rFonts w:eastAsiaTheme="minorHAnsi"/>
          <w:b/>
          <w:sz w:val="20"/>
          <w:szCs w:val="20"/>
          <w:lang w:eastAsia="en-US"/>
        </w:rPr>
        <w:t>iste upravičene stroške</w:t>
      </w:r>
      <w:r w:rsidRPr="004005BB">
        <w:rPr>
          <w:rFonts w:eastAsiaTheme="minorHAnsi"/>
          <w:sz w:val="20"/>
          <w:szCs w:val="20"/>
          <w:lang w:eastAsia="en-US"/>
        </w:rPr>
        <w:t xml:space="preserve">, kot so navedeni v vlogi na ta javni razpis, </w:t>
      </w:r>
      <w:r w:rsidRPr="004005BB">
        <w:rPr>
          <w:rFonts w:eastAsiaTheme="minorHAnsi"/>
          <w:b/>
          <w:sz w:val="20"/>
          <w:szCs w:val="20"/>
          <w:lang w:eastAsia="en-US"/>
        </w:rPr>
        <w:t>že prejelo</w:t>
      </w:r>
      <w:r w:rsidRPr="004005BB">
        <w:rPr>
          <w:rFonts w:eastAsiaTheme="minorHAnsi"/>
          <w:sz w:val="20"/>
          <w:szCs w:val="20"/>
          <w:lang w:eastAsia="en-US"/>
        </w:rPr>
        <w:t xml:space="preserve"> naslednje pomoči iz občinskih, državnih, mednarodnih ali drugih javnih virov:</w:t>
      </w:r>
    </w:p>
    <w:tbl>
      <w:tblPr>
        <w:tblStyle w:val="Tabelamrea"/>
        <w:tblW w:w="0" w:type="auto"/>
        <w:tblLook w:val="04A0" w:firstRow="1" w:lastRow="0" w:firstColumn="1" w:lastColumn="0" w:noHBand="0" w:noVBand="1"/>
      </w:tblPr>
      <w:tblGrid>
        <w:gridCol w:w="2265"/>
        <w:gridCol w:w="2265"/>
        <w:gridCol w:w="2266"/>
        <w:gridCol w:w="2266"/>
      </w:tblGrid>
      <w:tr w:rsidR="00AC2E60" w:rsidRPr="004005BB" w:rsidTr="00AC2E60">
        <w:tc>
          <w:tcPr>
            <w:tcW w:w="2265" w:type="dxa"/>
          </w:tcPr>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Dajalec pomoči</w:t>
            </w:r>
          </w:p>
        </w:tc>
        <w:tc>
          <w:tcPr>
            <w:tcW w:w="2265" w:type="dxa"/>
          </w:tcPr>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Vrste pomoči:</w:t>
            </w:r>
          </w:p>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-državna pomoč</w:t>
            </w:r>
          </w:p>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 pomoč de minimis</w:t>
            </w:r>
          </w:p>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-druge pomoči</w:t>
            </w:r>
          </w:p>
        </w:tc>
        <w:tc>
          <w:tcPr>
            <w:tcW w:w="2266" w:type="dxa"/>
          </w:tcPr>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Znesek pomoči</w:t>
            </w:r>
          </w:p>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(v EUR)</w:t>
            </w:r>
          </w:p>
        </w:tc>
        <w:tc>
          <w:tcPr>
            <w:tcW w:w="2266" w:type="dxa"/>
          </w:tcPr>
          <w:p w:rsidR="00AC2E60" w:rsidRPr="004005BB" w:rsidRDefault="00AC2E60" w:rsidP="0014713D">
            <w:pPr>
              <w:spacing w:line="288" w:lineRule="auto"/>
              <w:jc w:val="both"/>
              <w:rPr>
                <w:rFonts w:eastAsiaTheme="minorHAnsi"/>
                <w:sz w:val="20"/>
                <w:szCs w:val="20"/>
                <w:lang w:eastAsia="en-US"/>
              </w:rPr>
            </w:pPr>
            <w:r w:rsidRPr="004005BB">
              <w:rPr>
                <w:rFonts w:eastAsiaTheme="minorHAnsi"/>
                <w:sz w:val="20"/>
                <w:szCs w:val="20"/>
                <w:lang w:eastAsia="en-US"/>
              </w:rPr>
              <w:t>Datum dodelitve pomoči*</w:t>
            </w:r>
          </w:p>
        </w:tc>
      </w:tr>
      <w:tr w:rsidR="00AC2E60" w:rsidRPr="004005BB" w:rsidTr="00AC2E60">
        <w:tc>
          <w:tcPr>
            <w:tcW w:w="2265" w:type="dxa"/>
          </w:tcPr>
          <w:p w:rsidR="00AC2E60" w:rsidRPr="004005BB" w:rsidRDefault="00AC2E60" w:rsidP="0014713D">
            <w:pPr>
              <w:spacing w:line="288" w:lineRule="auto"/>
              <w:jc w:val="both"/>
              <w:rPr>
                <w:rFonts w:eastAsiaTheme="minorHAnsi"/>
                <w:sz w:val="20"/>
                <w:szCs w:val="20"/>
                <w:lang w:eastAsia="en-US"/>
              </w:rPr>
            </w:pPr>
          </w:p>
        </w:tc>
        <w:tc>
          <w:tcPr>
            <w:tcW w:w="2265" w:type="dxa"/>
          </w:tcPr>
          <w:p w:rsidR="00AC2E60" w:rsidRPr="004005BB" w:rsidRDefault="00AC2E60" w:rsidP="0014713D">
            <w:pPr>
              <w:spacing w:line="288" w:lineRule="auto"/>
              <w:jc w:val="both"/>
              <w:rPr>
                <w:rFonts w:eastAsiaTheme="minorHAnsi"/>
                <w:sz w:val="20"/>
                <w:szCs w:val="20"/>
                <w:lang w:eastAsia="en-US"/>
              </w:rPr>
            </w:pPr>
          </w:p>
        </w:tc>
        <w:tc>
          <w:tcPr>
            <w:tcW w:w="2266" w:type="dxa"/>
          </w:tcPr>
          <w:p w:rsidR="00AC2E60" w:rsidRPr="004005BB" w:rsidRDefault="00AC2E60" w:rsidP="0014713D">
            <w:pPr>
              <w:spacing w:line="288" w:lineRule="auto"/>
              <w:jc w:val="both"/>
              <w:rPr>
                <w:rFonts w:eastAsiaTheme="minorHAnsi"/>
                <w:sz w:val="20"/>
                <w:szCs w:val="20"/>
                <w:lang w:eastAsia="en-US"/>
              </w:rPr>
            </w:pPr>
          </w:p>
        </w:tc>
        <w:tc>
          <w:tcPr>
            <w:tcW w:w="2266" w:type="dxa"/>
          </w:tcPr>
          <w:p w:rsidR="00AC2E60" w:rsidRPr="004005BB" w:rsidRDefault="00AC2E60" w:rsidP="0014713D">
            <w:pPr>
              <w:spacing w:line="288" w:lineRule="auto"/>
              <w:jc w:val="both"/>
              <w:rPr>
                <w:rFonts w:eastAsiaTheme="minorHAnsi"/>
                <w:sz w:val="20"/>
                <w:szCs w:val="20"/>
                <w:lang w:eastAsia="en-US"/>
              </w:rPr>
            </w:pPr>
          </w:p>
        </w:tc>
      </w:tr>
      <w:tr w:rsidR="00AC2E60" w:rsidRPr="004005BB" w:rsidTr="00AC2E60">
        <w:tc>
          <w:tcPr>
            <w:tcW w:w="2265" w:type="dxa"/>
          </w:tcPr>
          <w:p w:rsidR="00AC2E60" w:rsidRPr="004005BB" w:rsidRDefault="00AC2E60" w:rsidP="0014713D">
            <w:pPr>
              <w:spacing w:line="288" w:lineRule="auto"/>
              <w:jc w:val="both"/>
              <w:rPr>
                <w:rFonts w:eastAsiaTheme="minorHAnsi"/>
                <w:sz w:val="20"/>
                <w:szCs w:val="20"/>
                <w:lang w:eastAsia="en-US"/>
              </w:rPr>
            </w:pPr>
          </w:p>
        </w:tc>
        <w:tc>
          <w:tcPr>
            <w:tcW w:w="2265" w:type="dxa"/>
          </w:tcPr>
          <w:p w:rsidR="00AC2E60" w:rsidRPr="004005BB" w:rsidRDefault="00AC2E60" w:rsidP="0014713D">
            <w:pPr>
              <w:spacing w:line="288" w:lineRule="auto"/>
              <w:jc w:val="both"/>
              <w:rPr>
                <w:rFonts w:eastAsiaTheme="minorHAnsi"/>
                <w:sz w:val="20"/>
                <w:szCs w:val="20"/>
                <w:lang w:eastAsia="en-US"/>
              </w:rPr>
            </w:pPr>
          </w:p>
        </w:tc>
        <w:tc>
          <w:tcPr>
            <w:tcW w:w="2266" w:type="dxa"/>
          </w:tcPr>
          <w:p w:rsidR="00AC2E60" w:rsidRPr="004005BB" w:rsidRDefault="00AC2E60" w:rsidP="0014713D">
            <w:pPr>
              <w:spacing w:line="288" w:lineRule="auto"/>
              <w:jc w:val="both"/>
              <w:rPr>
                <w:rFonts w:eastAsiaTheme="minorHAnsi"/>
                <w:sz w:val="20"/>
                <w:szCs w:val="20"/>
                <w:lang w:eastAsia="en-US"/>
              </w:rPr>
            </w:pPr>
          </w:p>
        </w:tc>
        <w:tc>
          <w:tcPr>
            <w:tcW w:w="2266" w:type="dxa"/>
          </w:tcPr>
          <w:p w:rsidR="00AC2E60" w:rsidRPr="004005BB" w:rsidRDefault="00AC2E60" w:rsidP="0014713D">
            <w:pPr>
              <w:spacing w:line="288" w:lineRule="auto"/>
              <w:jc w:val="both"/>
              <w:rPr>
                <w:rFonts w:eastAsiaTheme="minorHAnsi"/>
                <w:sz w:val="20"/>
                <w:szCs w:val="20"/>
                <w:lang w:eastAsia="en-US"/>
              </w:rPr>
            </w:pPr>
          </w:p>
        </w:tc>
      </w:tr>
      <w:tr w:rsidR="00AC2E60" w:rsidRPr="004005BB" w:rsidTr="00AC2E60">
        <w:tc>
          <w:tcPr>
            <w:tcW w:w="2265" w:type="dxa"/>
          </w:tcPr>
          <w:p w:rsidR="00AC2E60" w:rsidRPr="004005BB" w:rsidRDefault="00AC2E60" w:rsidP="0014713D">
            <w:pPr>
              <w:spacing w:line="288" w:lineRule="auto"/>
              <w:jc w:val="both"/>
              <w:rPr>
                <w:rFonts w:eastAsiaTheme="minorHAnsi"/>
                <w:sz w:val="20"/>
                <w:szCs w:val="20"/>
                <w:lang w:eastAsia="en-US"/>
              </w:rPr>
            </w:pPr>
          </w:p>
        </w:tc>
        <w:tc>
          <w:tcPr>
            <w:tcW w:w="2265" w:type="dxa"/>
          </w:tcPr>
          <w:p w:rsidR="00AC2E60" w:rsidRPr="004005BB" w:rsidRDefault="00AC2E60" w:rsidP="0014713D">
            <w:pPr>
              <w:spacing w:line="288" w:lineRule="auto"/>
              <w:jc w:val="both"/>
              <w:rPr>
                <w:rFonts w:eastAsiaTheme="minorHAnsi"/>
                <w:sz w:val="20"/>
                <w:szCs w:val="20"/>
                <w:lang w:eastAsia="en-US"/>
              </w:rPr>
            </w:pPr>
          </w:p>
        </w:tc>
        <w:tc>
          <w:tcPr>
            <w:tcW w:w="2266" w:type="dxa"/>
          </w:tcPr>
          <w:p w:rsidR="00AC2E60" w:rsidRPr="004005BB" w:rsidRDefault="00AC2E60" w:rsidP="0014713D">
            <w:pPr>
              <w:spacing w:line="288" w:lineRule="auto"/>
              <w:jc w:val="both"/>
              <w:rPr>
                <w:rFonts w:eastAsiaTheme="minorHAnsi"/>
                <w:sz w:val="20"/>
                <w:szCs w:val="20"/>
                <w:lang w:eastAsia="en-US"/>
              </w:rPr>
            </w:pPr>
          </w:p>
        </w:tc>
        <w:tc>
          <w:tcPr>
            <w:tcW w:w="2266" w:type="dxa"/>
          </w:tcPr>
          <w:p w:rsidR="00AC2E60" w:rsidRPr="004005BB" w:rsidRDefault="00AC2E60" w:rsidP="0014713D">
            <w:pPr>
              <w:spacing w:line="288" w:lineRule="auto"/>
              <w:jc w:val="both"/>
              <w:rPr>
                <w:rFonts w:eastAsiaTheme="minorHAnsi"/>
                <w:sz w:val="20"/>
                <w:szCs w:val="20"/>
                <w:lang w:eastAsia="en-US"/>
              </w:rPr>
            </w:pPr>
          </w:p>
        </w:tc>
      </w:tr>
    </w:tbl>
    <w:p w:rsidR="0023012B" w:rsidRPr="004005BB" w:rsidRDefault="00EA273A" w:rsidP="00AC2E60">
      <w:pPr>
        <w:spacing w:after="160" w:line="259" w:lineRule="auto"/>
        <w:jc w:val="both"/>
        <w:rPr>
          <w:rFonts w:eastAsiaTheme="minorHAnsi"/>
          <w:sz w:val="20"/>
          <w:szCs w:val="20"/>
          <w:lang w:eastAsia="en-US"/>
        </w:rPr>
      </w:pPr>
      <w:r>
        <w:rPr>
          <w:rFonts w:eastAsiaTheme="minorHAnsi"/>
          <w:noProof/>
          <w:sz w:val="20"/>
          <w:szCs w:val="20"/>
        </w:rPr>
        <w:pict>
          <v:shape id="_x0000_s1056" type="#_x0000_t201" style="position:absolute;left:0;text-align:left;margin-left:0;margin-top:12.75pt;width:108pt;height:20.25pt;z-index:251664384;mso-position-horizontal-relative:text;mso-position-vertical-relative:text" o:preferrelative="t" filled="f" stroked="f">
            <v:imagedata r:id="rId12" o:title=""/>
            <o:lock v:ext="edit" aspectratio="t"/>
            <w10:wrap type="square" side="right"/>
          </v:shape>
          <w:control r:id="rId15" w:name="CheckBox2313" w:shapeid="_x0000_s1056"/>
        </w:pict>
      </w:r>
    </w:p>
    <w:p w:rsidR="0023012B" w:rsidRPr="004005BB" w:rsidRDefault="0023012B" w:rsidP="00AC2E60">
      <w:pPr>
        <w:spacing w:after="160" w:line="259" w:lineRule="auto"/>
        <w:jc w:val="both"/>
        <w:rPr>
          <w:rFonts w:eastAsiaTheme="minorHAnsi"/>
          <w:sz w:val="20"/>
          <w:szCs w:val="20"/>
          <w:lang w:eastAsia="en-US"/>
        </w:rPr>
      </w:pPr>
    </w:p>
    <w:p w:rsidR="00AC2E60" w:rsidRPr="004005BB" w:rsidRDefault="00AC2E60" w:rsidP="0014713D">
      <w:pPr>
        <w:spacing w:line="288" w:lineRule="auto"/>
        <w:ind w:right="391"/>
        <w:jc w:val="both"/>
        <w:rPr>
          <w:rFonts w:eastAsiaTheme="minorHAnsi"/>
          <w:sz w:val="20"/>
          <w:szCs w:val="20"/>
          <w:lang w:eastAsia="en-US"/>
        </w:rPr>
      </w:pPr>
      <w:r w:rsidRPr="004005BB">
        <w:rPr>
          <w:rFonts w:eastAsiaTheme="minorHAnsi"/>
          <w:sz w:val="20"/>
          <w:szCs w:val="20"/>
          <w:lang w:eastAsia="en-US"/>
        </w:rPr>
        <w:t xml:space="preserve">zgoraj navedeno podjetje za </w:t>
      </w:r>
      <w:r w:rsidRPr="004005BB">
        <w:rPr>
          <w:rFonts w:eastAsiaTheme="minorHAnsi"/>
          <w:b/>
          <w:sz w:val="20"/>
          <w:szCs w:val="20"/>
          <w:lang w:eastAsia="en-US"/>
        </w:rPr>
        <w:t>iste upravičene stroške</w:t>
      </w:r>
      <w:r w:rsidRPr="004005BB">
        <w:rPr>
          <w:rFonts w:eastAsiaTheme="minorHAnsi"/>
          <w:sz w:val="20"/>
          <w:szCs w:val="20"/>
          <w:lang w:eastAsia="en-US"/>
        </w:rPr>
        <w:t xml:space="preserve">, kot so navedeni v vlogi na ta javni razpis, drugih pomoči iz občinskih, državnih, mednarodnih ali drugih javnih virov </w:t>
      </w:r>
      <w:r w:rsidRPr="004005BB">
        <w:rPr>
          <w:rFonts w:eastAsiaTheme="minorHAnsi"/>
          <w:b/>
          <w:sz w:val="20"/>
          <w:szCs w:val="20"/>
          <w:lang w:eastAsia="en-US"/>
        </w:rPr>
        <w:t>ni prejelo</w:t>
      </w:r>
      <w:r w:rsidR="0023012B" w:rsidRPr="004005BB">
        <w:rPr>
          <w:rFonts w:eastAsiaTheme="minorHAnsi"/>
          <w:sz w:val="20"/>
          <w:szCs w:val="20"/>
          <w:lang w:eastAsia="en-US"/>
        </w:rPr>
        <w:t>.</w:t>
      </w:r>
    </w:p>
    <w:p w:rsidR="00DB02B8" w:rsidRPr="004005BB" w:rsidRDefault="00DB02B8" w:rsidP="0014713D">
      <w:pPr>
        <w:spacing w:line="288" w:lineRule="auto"/>
        <w:ind w:right="391"/>
        <w:jc w:val="both"/>
        <w:rPr>
          <w:rFonts w:eastAsiaTheme="minorHAnsi"/>
          <w:sz w:val="20"/>
          <w:szCs w:val="20"/>
          <w:lang w:eastAsia="en-US"/>
        </w:rPr>
      </w:pPr>
    </w:p>
    <w:p w:rsidR="0023012B" w:rsidRPr="004005BB" w:rsidRDefault="00EA273A" w:rsidP="00AC2E60">
      <w:pPr>
        <w:spacing w:after="160" w:line="259" w:lineRule="auto"/>
        <w:jc w:val="both"/>
        <w:rPr>
          <w:rFonts w:eastAsiaTheme="minorHAnsi"/>
          <w:sz w:val="20"/>
          <w:szCs w:val="20"/>
          <w:lang w:eastAsia="en-US"/>
        </w:rPr>
      </w:pPr>
      <w:r>
        <w:rPr>
          <w:rFonts w:eastAsiaTheme="minorHAnsi"/>
          <w:noProof/>
          <w:sz w:val="20"/>
          <w:szCs w:val="20"/>
        </w:rPr>
        <w:pict>
          <v:shape id="_x0000_s1057" type="#_x0000_t201" style="position:absolute;left:0;text-align:left;margin-left:0;margin-top:4.2pt;width:108pt;height:20.25pt;z-index:251665408" o:preferrelative="t" filled="f" stroked="f">
            <v:imagedata r:id="rId16" o:title=""/>
            <o:lock v:ext="edit" aspectratio="t"/>
            <w10:wrap type="square" side="right"/>
          </v:shape>
          <w:control r:id="rId17" w:name="CheckBox2314" w:shapeid="_x0000_s1057"/>
        </w:pict>
      </w:r>
    </w:p>
    <w:p w:rsidR="00AC2E60" w:rsidRPr="004005BB" w:rsidRDefault="00AC2E60" w:rsidP="00AC2E60">
      <w:pPr>
        <w:spacing w:after="160" w:line="259" w:lineRule="auto"/>
        <w:jc w:val="both"/>
        <w:rPr>
          <w:rFonts w:eastAsiaTheme="minorHAnsi"/>
          <w:sz w:val="20"/>
          <w:szCs w:val="20"/>
          <w:lang w:eastAsia="en-US"/>
        </w:rPr>
      </w:pPr>
    </w:p>
    <w:p w:rsidR="00AC2E60" w:rsidRPr="004005BB" w:rsidRDefault="00AC2E60" w:rsidP="0014713D">
      <w:pPr>
        <w:spacing w:line="288" w:lineRule="auto"/>
        <w:ind w:right="391"/>
        <w:jc w:val="both"/>
        <w:rPr>
          <w:rFonts w:eastAsiaTheme="minorHAnsi"/>
          <w:sz w:val="20"/>
          <w:szCs w:val="20"/>
          <w:lang w:eastAsia="en-US"/>
        </w:rPr>
      </w:pPr>
      <w:r w:rsidRPr="004005BB">
        <w:rPr>
          <w:rFonts w:eastAsiaTheme="minorHAnsi"/>
          <w:sz w:val="20"/>
          <w:szCs w:val="20"/>
          <w:lang w:eastAsia="en-US"/>
        </w:rPr>
        <w:t>je zgoraj navedeno podjetje zaprosilo za dodelitev pomoči iz občinskih, državnih, mednarodnih ali drugih javnih virov za iste upravičene stroške, kot so navedeni v vlogi na ta javni razpis, vendar še ni prejelo odločitve organa:</w:t>
      </w:r>
    </w:p>
    <w:p w:rsidR="0014713D" w:rsidRPr="004005BB" w:rsidRDefault="0014713D" w:rsidP="0014713D">
      <w:pPr>
        <w:spacing w:line="288" w:lineRule="auto"/>
        <w:ind w:right="391"/>
        <w:jc w:val="both"/>
        <w:rPr>
          <w:rFonts w:eastAsiaTheme="minorHAnsi"/>
          <w:sz w:val="20"/>
          <w:szCs w:val="20"/>
          <w:lang w:eastAsia="en-US"/>
        </w:rPr>
      </w:pPr>
    </w:p>
    <w:tbl>
      <w:tblPr>
        <w:tblStyle w:val="Tabelamrea"/>
        <w:tblW w:w="0" w:type="auto"/>
        <w:tblLook w:val="04A0" w:firstRow="1" w:lastRow="0" w:firstColumn="1" w:lastColumn="0" w:noHBand="0" w:noVBand="1"/>
      </w:tblPr>
      <w:tblGrid>
        <w:gridCol w:w="3020"/>
        <w:gridCol w:w="3021"/>
        <w:gridCol w:w="3021"/>
      </w:tblGrid>
      <w:tr w:rsidR="00AC2E60" w:rsidRPr="004005BB" w:rsidTr="00AC2E60">
        <w:tc>
          <w:tcPr>
            <w:tcW w:w="3020" w:type="dxa"/>
          </w:tcPr>
          <w:p w:rsidR="00AC2E60" w:rsidRPr="004005BB" w:rsidRDefault="00AC2E60" w:rsidP="00AC2E60">
            <w:pPr>
              <w:rPr>
                <w:rFonts w:eastAsiaTheme="minorHAnsi"/>
                <w:sz w:val="20"/>
                <w:szCs w:val="20"/>
                <w:lang w:eastAsia="en-US"/>
              </w:rPr>
            </w:pPr>
            <w:r w:rsidRPr="004005BB">
              <w:rPr>
                <w:rFonts w:eastAsiaTheme="minorHAnsi"/>
                <w:sz w:val="20"/>
                <w:szCs w:val="20"/>
                <w:lang w:eastAsia="en-US"/>
              </w:rPr>
              <w:t>Naziv javnega razpisa, mesto in datum objave</w:t>
            </w:r>
          </w:p>
        </w:tc>
        <w:tc>
          <w:tcPr>
            <w:tcW w:w="3021" w:type="dxa"/>
          </w:tcPr>
          <w:p w:rsidR="00AC2E60" w:rsidRPr="004005BB" w:rsidRDefault="00AC2E60" w:rsidP="00AC2E60">
            <w:pPr>
              <w:jc w:val="both"/>
              <w:rPr>
                <w:rFonts w:eastAsiaTheme="minorHAnsi"/>
                <w:sz w:val="20"/>
                <w:szCs w:val="20"/>
                <w:lang w:eastAsia="en-US"/>
              </w:rPr>
            </w:pPr>
          </w:p>
        </w:tc>
        <w:tc>
          <w:tcPr>
            <w:tcW w:w="3021" w:type="dxa"/>
          </w:tcPr>
          <w:p w:rsidR="00AC2E60" w:rsidRPr="004005BB" w:rsidRDefault="00AC2E60" w:rsidP="00AC2E60">
            <w:pPr>
              <w:jc w:val="both"/>
              <w:rPr>
                <w:rFonts w:eastAsiaTheme="minorHAnsi"/>
                <w:sz w:val="20"/>
                <w:szCs w:val="20"/>
                <w:lang w:eastAsia="en-US"/>
              </w:rPr>
            </w:pPr>
          </w:p>
        </w:tc>
      </w:tr>
      <w:tr w:rsidR="00AC2E60" w:rsidRPr="004005BB" w:rsidTr="00AC2E60">
        <w:tc>
          <w:tcPr>
            <w:tcW w:w="3020" w:type="dxa"/>
          </w:tcPr>
          <w:p w:rsidR="00AC2E60" w:rsidRPr="004005BB" w:rsidRDefault="00AC2E60" w:rsidP="00AC2E60">
            <w:pPr>
              <w:rPr>
                <w:rFonts w:eastAsiaTheme="minorHAnsi"/>
                <w:sz w:val="20"/>
                <w:szCs w:val="20"/>
                <w:lang w:eastAsia="en-US"/>
              </w:rPr>
            </w:pPr>
            <w:r w:rsidRPr="004005BB">
              <w:rPr>
                <w:rFonts w:eastAsiaTheme="minorHAnsi"/>
                <w:sz w:val="20"/>
                <w:szCs w:val="20"/>
                <w:lang w:eastAsia="en-US"/>
              </w:rPr>
              <w:t>Vrsta pomoči:</w:t>
            </w:r>
          </w:p>
          <w:p w:rsidR="00AC2E60" w:rsidRPr="004005BB" w:rsidRDefault="00AC2E60" w:rsidP="00AC2E60">
            <w:pPr>
              <w:numPr>
                <w:ilvl w:val="0"/>
                <w:numId w:val="29"/>
              </w:numPr>
              <w:contextualSpacing/>
              <w:rPr>
                <w:rFonts w:eastAsiaTheme="minorHAnsi"/>
                <w:sz w:val="20"/>
                <w:szCs w:val="20"/>
                <w:lang w:eastAsia="en-US"/>
              </w:rPr>
            </w:pPr>
            <w:r w:rsidRPr="004005BB">
              <w:rPr>
                <w:rFonts w:eastAsiaTheme="minorHAnsi"/>
                <w:sz w:val="20"/>
                <w:szCs w:val="20"/>
                <w:lang w:eastAsia="en-US"/>
              </w:rPr>
              <w:t>državna pomoč</w:t>
            </w:r>
          </w:p>
          <w:p w:rsidR="00AC2E60" w:rsidRPr="004005BB" w:rsidRDefault="00AC2E60" w:rsidP="00AC2E60">
            <w:pPr>
              <w:numPr>
                <w:ilvl w:val="0"/>
                <w:numId w:val="29"/>
              </w:numPr>
              <w:contextualSpacing/>
              <w:rPr>
                <w:rFonts w:eastAsiaTheme="minorHAnsi"/>
                <w:sz w:val="20"/>
                <w:szCs w:val="20"/>
                <w:lang w:eastAsia="en-US"/>
              </w:rPr>
            </w:pPr>
            <w:r w:rsidRPr="004005BB">
              <w:rPr>
                <w:rFonts w:eastAsiaTheme="minorHAnsi"/>
                <w:sz w:val="20"/>
                <w:szCs w:val="20"/>
                <w:lang w:eastAsia="en-US"/>
              </w:rPr>
              <w:t>pomoč de minimis</w:t>
            </w:r>
          </w:p>
          <w:p w:rsidR="00AC2E60" w:rsidRPr="004005BB" w:rsidRDefault="00AC2E60" w:rsidP="00AC2E60">
            <w:pPr>
              <w:numPr>
                <w:ilvl w:val="0"/>
                <w:numId w:val="29"/>
              </w:numPr>
              <w:contextualSpacing/>
              <w:rPr>
                <w:rFonts w:eastAsiaTheme="minorHAnsi"/>
                <w:sz w:val="20"/>
                <w:szCs w:val="20"/>
                <w:lang w:eastAsia="en-US"/>
              </w:rPr>
            </w:pPr>
            <w:r w:rsidRPr="004005BB">
              <w:rPr>
                <w:rFonts w:eastAsiaTheme="minorHAnsi"/>
                <w:sz w:val="20"/>
                <w:szCs w:val="20"/>
                <w:lang w:eastAsia="en-US"/>
              </w:rPr>
              <w:t>druge pomoči</w:t>
            </w:r>
          </w:p>
        </w:tc>
        <w:tc>
          <w:tcPr>
            <w:tcW w:w="3021" w:type="dxa"/>
          </w:tcPr>
          <w:p w:rsidR="00AC2E60" w:rsidRPr="004005BB" w:rsidRDefault="00AC2E60" w:rsidP="00AC2E60">
            <w:pPr>
              <w:jc w:val="both"/>
              <w:rPr>
                <w:rFonts w:eastAsiaTheme="minorHAnsi"/>
                <w:sz w:val="20"/>
                <w:szCs w:val="20"/>
                <w:lang w:eastAsia="en-US"/>
              </w:rPr>
            </w:pPr>
          </w:p>
        </w:tc>
        <w:tc>
          <w:tcPr>
            <w:tcW w:w="3021" w:type="dxa"/>
          </w:tcPr>
          <w:p w:rsidR="00AC2E60" w:rsidRPr="004005BB" w:rsidRDefault="00AC2E60" w:rsidP="00AC2E60">
            <w:pPr>
              <w:jc w:val="both"/>
              <w:rPr>
                <w:rFonts w:eastAsiaTheme="minorHAnsi"/>
                <w:sz w:val="20"/>
                <w:szCs w:val="20"/>
                <w:lang w:eastAsia="en-US"/>
              </w:rPr>
            </w:pPr>
          </w:p>
        </w:tc>
      </w:tr>
      <w:tr w:rsidR="00AC2E60" w:rsidRPr="004005BB" w:rsidTr="00AC2E60">
        <w:tc>
          <w:tcPr>
            <w:tcW w:w="3020" w:type="dxa"/>
          </w:tcPr>
          <w:p w:rsidR="00AC2E60" w:rsidRPr="004005BB" w:rsidRDefault="00AC2E60" w:rsidP="00AC2E60">
            <w:pPr>
              <w:rPr>
                <w:rFonts w:eastAsiaTheme="minorHAnsi"/>
                <w:sz w:val="20"/>
                <w:szCs w:val="20"/>
                <w:lang w:eastAsia="en-US"/>
              </w:rPr>
            </w:pPr>
            <w:r w:rsidRPr="004005BB">
              <w:rPr>
                <w:rFonts w:eastAsiaTheme="minorHAnsi"/>
                <w:sz w:val="20"/>
                <w:szCs w:val="20"/>
                <w:lang w:eastAsia="en-US"/>
              </w:rPr>
              <w:t>Namen prijavljenega projekta</w:t>
            </w:r>
          </w:p>
        </w:tc>
        <w:tc>
          <w:tcPr>
            <w:tcW w:w="3021" w:type="dxa"/>
          </w:tcPr>
          <w:p w:rsidR="00AC2E60" w:rsidRPr="004005BB" w:rsidRDefault="00AC2E60" w:rsidP="00AC2E60">
            <w:pPr>
              <w:jc w:val="both"/>
              <w:rPr>
                <w:rFonts w:eastAsiaTheme="minorHAnsi"/>
                <w:sz w:val="20"/>
                <w:szCs w:val="20"/>
                <w:lang w:eastAsia="en-US"/>
              </w:rPr>
            </w:pPr>
          </w:p>
        </w:tc>
        <w:tc>
          <w:tcPr>
            <w:tcW w:w="3021" w:type="dxa"/>
          </w:tcPr>
          <w:p w:rsidR="00AC2E60" w:rsidRPr="004005BB" w:rsidRDefault="00AC2E60" w:rsidP="00AC2E60">
            <w:pPr>
              <w:jc w:val="both"/>
              <w:rPr>
                <w:rFonts w:eastAsiaTheme="minorHAnsi"/>
                <w:sz w:val="20"/>
                <w:szCs w:val="20"/>
                <w:lang w:eastAsia="en-US"/>
              </w:rPr>
            </w:pPr>
          </w:p>
        </w:tc>
      </w:tr>
      <w:tr w:rsidR="00AC2E60" w:rsidRPr="004005BB" w:rsidTr="00AC2E60">
        <w:tc>
          <w:tcPr>
            <w:tcW w:w="3020" w:type="dxa"/>
          </w:tcPr>
          <w:p w:rsidR="00AC2E60" w:rsidRPr="004005BB" w:rsidRDefault="00AC2E60" w:rsidP="00AC2E60">
            <w:pPr>
              <w:rPr>
                <w:rFonts w:eastAsiaTheme="minorHAnsi"/>
                <w:sz w:val="20"/>
                <w:szCs w:val="20"/>
                <w:lang w:eastAsia="en-US"/>
              </w:rPr>
            </w:pPr>
            <w:r w:rsidRPr="004005BB">
              <w:rPr>
                <w:rFonts w:eastAsiaTheme="minorHAnsi"/>
                <w:sz w:val="20"/>
                <w:szCs w:val="20"/>
                <w:lang w:eastAsia="en-US"/>
              </w:rPr>
              <w:t>Vrednost prijavljenega projekta (v EUR)</w:t>
            </w:r>
          </w:p>
        </w:tc>
        <w:tc>
          <w:tcPr>
            <w:tcW w:w="3021" w:type="dxa"/>
          </w:tcPr>
          <w:p w:rsidR="00AC2E60" w:rsidRPr="004005BB" w:rsidRDefault="00AC2E60" w:rsidP="00AC2E60">
            <w:pPr>
              <w:jc w:val="both"/>
              <w:rPr>
                <w:rFonts w:eastAsiaTheme="minorHAnsi"/>
                <w:sz w:val="20"/>
                <w:szCs w:val="20"/>
                <w:lang w:eastAsia="en-US"/>
              </w:rPr>
            </w:pPr>
          </w:p>
        </w:tc>
        <w:tc>
          <w:tcPr>
            <w:tcW w:w="3021" w:type="dxa"/>
          </w:tcPr>
          <w:p w:rsidR="00AC2E60" w:rsidRPr="004005BB" w:rsidRDefault="00AC2E60" w:rsidP="00AC2E60">
            <w:pPr>
              <w:jc w:val="both"/>
              <w:rPr>
                <w:rFonts w:eastAsiaTheme="minorHAnsi"/>
                <w:sz w:val="20"/>
                <w:szCs w:val="20"/>
                <w:lang w:eastAsia="en-US"/>
              </w:rPr>
            </w:pPr>
          </w:p>
        </w:tc>
      </w:tr>
      <w:tr w:rsidR="00AC2E60" w:rsidRPr="004005BB" w:rsidTr="00AC2E60">
        <w:tc>
          <w:tcPr>
            <w:tcW w:w="3020" w:type="dxa"/>
          </w:tcPr>
          <w:p w:rsidR="00AC2E60" w:rsidRPr="004005BB" w:rsidRDefault="00AC2E60" w:rsidP="00AC2E60">
            <w:pPr>
              <w:rPr>
                <w:rFonts w:eastAsiaTheme="minorHAnsi"/>
                <w:sz w:val="20"/>
                <w:szCs w:val="20"/>
                <w:lang w:eastAsia="en-US"/>
              </w:rPr>
            </w:pPr>
            <w:r w:rsidRPr="004005BB">
              <w:rPr>
                <w:rFonts w:eastAsiaTheme="minorHAnsi"/>
                <w:sz w:val="20"/>
                <w:szCs w:val="20"/>
                <w:lang w:eastAsia="en-US"/>
              </w:rPr>
              <w:t>Višina zaprošenega zneska pomoči (v EUR)</w:t>
            </w:r>
          </w:p>
        </w:tc>
        <w:tc>
          <w:tcPr>
            <w:tcW w:w="3021" w:type="dxa"/>
          </w:tcPr>
          <w:p w:rsidR="00AC2E60" w:rsidRPr="004005BB" w:rsidRDefault="00AC2E60" w:rsidP="00AC2E60">
            <w:pPr>
              <w:jc w:val="both"/>
              <w:rPr>
                <w:rFonts w:eastAsiaTheme="minorHAnsi"/>
                <w:sz w:val="20"/>
                <w:szCs w:val="20"/>
                <w:lang w:eastAsia="en-US"/>
              </w:rPr>
            </w:pPr>
          </w:p>
        </w:tc>
        <w:tc>
          <w:tcPr>
            <w:tcW w:w="3021" w:type="dxa"/>
          </w:tcPr>
          <w:p w:rsidR="00AC2E60" w:rsidRPr="004005BB" w:rsidRDefault="00AC2E60" w:rsidP="00AC2E60">
            <w:pPr>
              <w:jc w:val="both"/>
              <w:rPr>
                <w:rFonts w:eastAsiaTheme="minorHAnsi"/>
                <w:sz w:val="20"/>
                <w:szCs w:val="20"/>
                <w:lang w:eastAsia="en-US"/>
              </w:rPr>
            </w:pPr>
          </w:p>
        </w:tc>
      </w:tr>
      <w:tr w:rsidR="00AC2E60" w:rsidRPr="004005BB" w:rsidTr="00AC2E60">
        <w:tc>
          <w:tcPr>
            <w:tcW w:w="3020" w:type="dxa"/>
          </w:tcPr>
          <w:p w:rsidR="00AC2E60" w:rsidRPr="004005BB" w:rsidRDefault="00AC2E60" w:rsidP="00AC2E60">
            <w:pPr>
              <w:rPr>
                <w:rFonts w:eastAsiaTheme="minorHAnsi"/>
                <w:sz w:val="20"/>
                <w:szCs w:val="20"/>
                <w:lang w:eastAsia="en-US"/>
              </w:rPr>
            </w:pPr>
            <w:r w:rsidRPr="004005BB">
              <w:rPr>
                <w:rFonts w:eastAsiaTheme="minorHAnsi"/>
                <w:sz w:val="20"/>
                <w:szCs w:val="20"/>
                <w:lang w:eastAsia="en-US"/>
              </w:rPr>
              <w:t>Predviden datum odločitve organa</w:t>
            </w:r>
          </w:p>
        </w:tc>
        <w:tc>
          <w:tcPr>
            <w:tcW w:w="3021" w:type="dxa"/>
          </w:tcPr>
          <w:p w:rsidR="00AC2E60" w:rsidRPr="004005BB" w:rsidRDefault="00AC2E60" w:rsidP="00AC2E60">
            <w:pPr>
              <w:jc w:val="both"/>
              <w:rPr>
                <w:rFonts w:eastAsiaTheme="minorHAnsi"/>
                <w:sz w:val="20"/>
                <w:szCs w:val="20"/>
                <w:lang w:eastAsia="en-US"/>
              </w:rPr>
            </w:pPr>
          </w:p>
        </w:tc>
        <w:tc>
          <w:tcPr>
            <w:tcW w:w="3021" w:type="dxa"/>
          </w:tcPr>
          <w:p w:rsidR="00AC2E60" w:rsidRPr="004005BB" w:rsidRDefault="00AC2E60" w:rsidP="00AC2E60">
            <w:pPr>
              <w:jc w:val="both"/>
              <w:rPr>
                <w:rFonts w:eastAsiaTheme="minorHAnsi"/>
                <w:sz w:val="20"/>
                <w:szCs w:val="20"/>
                <w:lang w:eastAsia="en-US"/>
              </w:rPr>
            </w:pPr>
          </w:p>
        </w:tc>
      </w:tr>
    </w:tbl>
    <w:p w:rsidR="00AC2E60" w:rsidRPr="004005BB" w:rsidRDefault="00AC2E60" w:rsidP="00AC2E60">
      <w:pPr>
        <w:ind w:right="248"/>
        <w:rPr>
          <w:b/>
          <w:sz w:val="20"/>
          <w:szCs w:val="20"/>
        </w:rPr>
      </w:pPr>
    </w:p>
    <w:p w:rsidR="00AC2E60" w:rsidRPr="004005BB" w:rsidRDefault="00AC2E60" w:rsidP="00AC2E60">
      <w:pPr>
        <w:ind w:right="248"/>
        <w:rPr>
          <w:b/>
          <w:sz w:val="20"/>
          <w:szCs w:val="20"/>
        </w:rPr>
      </w:pPr>
    </w:p>
    <w:p w:rsidR="006540E2" w:rsidRPr="00CC2846" w:rsidRDefault="00AC2E60" w:rsidP="006540E2">
      <w:pPr>
        <w:rPr>
          <w:b/>
        </w:rPr>
      </w:pPr>
      <w:r w:rsidRPr="004005BB">
        <w:rPr>
          <w:sz w:val="20"/>
          <w:szCs w:val="20"/>
        </w:rPr>
        <w:tab/>
      </w:r>
    </w:p>
    <w:tbl>
      <w:tblPr>
        <w:tblpPr w:leftFromText="141" w:rightFromText="141" w:vertAnchor="text" w:horzAnchor="margin" w:tblpY="75"/>
        <w:tblW w:w="10473" w:type="dxa"/>
        <w:tblLayout w:type="fixed"/>
        <w:tblLook w:val="04A0" w:firstRow="1" w:lastRow="0" w:firstColumn="1" w:lastColumn="0" w:noHBand="0" w:noVBand="1"/>
      </w:tblPr>
      <w:tblGrid>
        <w:gridCol w:w="709"/>
        <w:gridCol w:w="2688"/>
        <w:gridCol w:w="284"/>
        <w:gridCol w:w="855"/>
        <w:gridCol w:w="1418"/>
        <w:gridCol w:w="1559"/>
        <w:gridCol w:w="2960"/>
      </w:tblGrid>
      <w:tr w:rsidR="006540E2" w:rsidRPr="004005BB" w:rsidTr="00683FA1">
        <w:tc>
          <w:tcPr>
            <w:tcW w:w="709" w:type="dxa"/>
            <w:shd w:val="clear" w:color="auto" w:fill="auto"/>
          </w:tcPr>
          <w:p w:rsidR="006540E2" w:rsidRPr="004005BB" w:rsidRDefault="006540E2" w:rsidP="00CA494A">
            <w:pPr>
              <w:rPr>
                <w:sz w:val="20"/>
                <w:szCs w:val="20"/>
              </w:rPr>
            </w:pPr>
            <w:r>
              <w:rPr>
                <w:sz w:val="20"/>
                <w:szCs w:val="20"/>
              </w:rPr>
              <w:t>V/na</w:t>
            </w:r>
          </w:p>
        </w:tc>
        <w:tc>
          <w:tcPr>
            <w:tcW w:w="2688" w:type="dxa"/>
            <w:tcBorders>
              <w:bottom w:val="single" w:sz="4" w:space="0" w:color="auto"/>
            </w:tcBorders>
            <w:shd w:val="clear" w:color="auto" w:fill="auto"/>
          </w:tcPr>
          <w:p w:rsidR="006540E2" w:rsidRPr="004005BB" w:rsidRDefault="006540E2" w:rsidP="00CA494A">
            <w:pPr>
              <w:ind w:right="248"/>
              <w:jc w:val="both"/>
              <w:rPr>
                <w:sz w:val="20"/>
                <w:szCs w:val="20"/>
              </w:rPr>
            </w:pPr>
          </w:p>
        </w:tc>
        <w:tc>
          <w:tcPr>
            <w:tcW w:w="284" w:type="dxa"/>
            <w:shd w:val="clear" w:color="auto" w:fill="auto"/>
          </w:tcPr>
          <w:p w:rsidR="006540E2" w:rsidRPr="004005BB" w:rsidRDefault="006540E2" w:rsidP="00CA494A">
            <w:pPr>
              <w:ind w:right="248"/>
              <w:rPr>
                <w:sz w:val="20"/>
                <w:szCs w:val="20"/>
              </w:rPr>
            </w:pPr>
          </w:p>
        </w:tc>
        <w:tc>
          <w:tcPr>
            <w:tcW w:w="855" w:type="dxa"/>
            <w:shd w:val="clear" w:color="auto" w:fill="auto"/>
          </w:tcPr>
          <w:p w:rsidR="006540E2" w:rsidRPr="004005BB" w:rsidRDefault="006540E2" w:rsidP="00CA494A">
            <w:pPr>
              <w:ind w:right="248"/>
              <w:rPr>
                <w:sz w:val="20"/>
                <w:szCs w:val="20"/>
              </w:rPr>
            </w:pPr>
            <w:r>
              <w:rPr>
                <w:sz w:val="20"/>
                <w:szCs w:val="20"/>
              </w:rPr>
              <w:t>dne</w:t>
            </w:r>
          </w:p>
        </w:tc>
        <w:tc>
          <w:tcPr>
            <w:tcW w:w="1418" w:type="dxa"/>
            <w:tcBorders>
              <w:bottom w:val="single" w:sz="4" w:space="0" w:color="auto"/>
            </w:tcBorders>
          </w:tcPr>
          <w:p w:rsidR="006540E2" w:rsidRPr="004005BB" w:rsidRDefault="006540E2" w:rsidP="00CA494A">
            <w:pPr>
              <w:ind w:right="248"/>
              <w:rPr>
                <w:sz w:val="20"/>
                <w:szCs w:val="20"/>
              </w:rPr>
            </w:pPr>
          </w:p>
        </w:tc>
        <w:tc>
          <w:tcPr>
            <w:tcW w:w="1559" w:type="dxa"/>
          </w:tcPr>
          <w:p w:rsidR="006540E2" w:rsidRPr="004005BB" w:rsidRDefault="006540E2" w:rsidP="00CA494A">
            <w:pPr>
              <w:ind w:right="248"/>
              <w:rPr>
                <w:sz w:val="20"/>
                <w:szCs w:val="20"/>
              </w:rPr>
            </w:pPr>
          </w:p>
        </w:tc>
        <w:tc>
          <w:tcPr>
            <w:tcW w:w="2960" w:type="dxa"/>
          </w:tcPr>
          <w:p w:rsidR="006540E2" w:rsidRPr="004005BB" w:rsidRDefault="006540E2" w:rsidP="00CA494A">
            <w:pPr>
              <w:ind w:right="248"/>
              <w:rPr>
                <w:sz w:val="20"/>
                <w:szCs w:val="20"/>
              </w:rPr>
            </w:pPr>
          </w:p>
        </w:tc>
      </w:tr>
      <w:tr w:rsidR="006540E2" w:rsidRPr="004005BB" w:rsidTr="00683FA1">
        <w:tc>
          <w:tcPr>
            <w:tcW w:w="709" w:type="dxa"/>
            <w:shd w:val="clear" w:color="auto" w:fill="auto"/>
          </w:tcPr>
          <w:p w:rsidR="006540E2" w:rsidRDefault="006540E2" w:rsidP="00CA494A">
            <w:pPr>
              <w:rPr>
                <w:sz w:val="20"/>
                <w:szCs w:val="20"/>
              </w:rPr>
            </w:pPr>
          </w:p>
        </w:tc>
        <w:tc>
          <w:tcPr>
            <w:tcW w:w="2688" w:type="dxa"/>
            <w:tcBorders>
              <w:top w:val="single" w:sz="4" w:space="0" w:color="auto"/>
            </w:tcBorders>
            <w:shd w:val="clear" w:color="auto" w:fill="auto"/>
          </w:tcPr>
          <w:p w:rsidR="006540E2" w:rsidRPr="004005BB" w:rsidRDefault="006540E2" w:rsidP="00CA494A">
            <w:pPr>
              <w:ind w:right="248"/>
              <w:jc w:val="both"/>
              <w:rPr>
                <w:sz w:val="20"/>
                <w:szCs w:val="20"/>
              </w:rPr>
            </w:pPr>
          </w:p>
        </w:tc>
        <w:tc>
          <w:tcPr>
            <w:tcW w:w="284" w:type="dxa"/>
            <w:shd w:val="clear" w:color="auto" w:fill="auto"/>
          </w:tcPr>
          <w:p w:rsidR="006540E2" w:rsidRPr="004005BB" w:rsidRDefault="006540E2" w:rsidP="00CA494A">
            <w:pPr>
              <w:ind w:right="248"/>
              <w:rPr>
                <w:sz w:val="20"/>
                <w:szCs w:val="20"/>
              </w:rPr>
            </w:pPr>
          </w:p>
        </w:tc>
        <w:tc>
          <w:tcPr>
            <w:tcW w:w="855" w:type="dxa"/>
            <w:shd w:val="clear" w:color="auto" w:fill="auto"/>
          </w:tcPr>
          <w:p w:rsidR="006540E2" w:rsidRDefault="006540E2" w:rsidP="00CA494A">
            <w:pPr>
              <w:ind w:right="248"/>
              <w:rPr>
                <w:sz w:val="20"/>
                <w:szCs w:val="20"/>
              </w:rPr>
            </w:pPr>
          </w:p>
        </w:tc>
        <w:tc>
          <w:tcPr>
            <w:tcW w:w="1418" w:type="dxa"/>
            <w:tcBorders>
              <w:top w:val="single" w:sz="4" w:space="0" w:color="auto"/>
            </w:tcBorders>
          </w:tcPr>
          <w:p w:rsidR="006540E2" w:rsidRPr="004005BB" w:rsidRDefault="006540E2" w:rsidP="00CA494A">
            <w:pPr>
              <w:ind w:right="248"/>
              <w:rPr>
                <w:sz w:val="20"/>
                <w:szCs w:val="20"/>
              </w:rPr>
            </w:pPr>
          </w:p>
        </w:tc>
        <w:tc>
          <w:tcPr>
            <w:tcW w:w="1559" w:type="dxa"/>
          </w:tcPr>
          <w:p w:rsidR="006540E2" w:rsidRPr="006540E2" w:rsidRDefault="006540E2" w:rsidP="00CA494A">
            <w:pPr>
              <w:ind w:right="248"/>
              <w:rPr>
                <w:i/>
                <w:sz w:val="20"/>
                <w:szCs w:val="20"/>
              </w:rPr>
            </w:pPr>
            <w:r w:rsidRPr="006540E2">
              <w:rPr>
                <w:i/>
                <w:sz w:val="20"/>
                <w:szCs w:val="20"/>
              </w:rPr>
              <w:t>žig</w:t>
            </w:r>
          </w:p>
        </w:tc>
        <w:tc>
          <w:tcPr>
            <w:tcW w:w="2960" w:type="dxa"/>
          </w:tcPr>
          <w:p w:rsidR="006540E2" w:rsidRPr="006540E2" w:rsidRDefault="006540E2" w:rsidP="00CA494A">
            <w:pPr>
              <w:ind w:right="248"/>
              <w:rPr>
                <w:i/>
                <w:sz w:val="20"/>
                <w:szCs w:val="20"/>
              </w:rPr>
            </w:pPr>
            <w:r w:rsidRPr="006540E2">
              <w:rPr>
                <w:i/>
                <w:sz w:val="20"/>
                <w:szCs w:val="20"/>
              </w:rPr>
              <w:t>podpis</w:t>
            </w:r>
          </w:p>
        </w:tc>
      </w:tr>
    </w:tbl>
    <w:p w:rsidR="0023012B" w:rsidRPr="00CC2846" w:rsidRDefault="0023012B" w:rsidP="006540E2">
      <w:pPr>
        <w:rPr>
          <w:b/>
        </w:rPr>
      </w:pPr>
    </w:p>
    <w:p w:rsidR="0023012B" w:rsidRPr="00CC2846" w:rsidRDefault="0023012B" w:rsidP="00AC2E60">
      <w:pPr>
        <w:rPr>
          <w:b/>
        </w:rPr>
      </w:pPr>
    </w:p>
    <w:p w:rsidR="001A7405" w:rsidRPr="00CC2846" w:rsidRDefault="001A7405" w:rsidP="00606A31">
      <w:pPr>
        <w:ind w:right="248" w:firstLine="284"/>
      </w:pPr>
    </w:p>
    <w:p w:rsidR="001A7405" w:rsidRPr="00CC2846" w:rsidRDefault="001A7405" w:rsidP="00606A31">
      <w:pPr>
        <w:ind w:right="248" w:firstLine="284"/>
        <w:sectPr w:rsidR="001A7405" w:rsidRPr="00CC2846" w:rsidSect="0023012B">
          <w:pgSz w:w="11906" w:h="16838" w:code="9"/>
          <w:pgMar w:top="1417" w:right="1417" w:bottom="1417" w:left="1417" w:header="1134" w:footer="850" w:gutter="0"/>
          <w:cols w:space="708"/>
          <w:docGrid w:linePitch="360"/>
        </w:sectPr>
      </w:pPr>
    </w:p>
    <w:p w:rsidR="008B4B7F" w:rsidRPr="00CC2846" w:rsidRDefault="008B4B7F" w:rsidP="001A7405">
      <w:pPr>
        <w:sectPr w:rsidR="008B4B7F" w:rsidRPr="00CC2846" w:rsidSect="00C6077D">
          <w:footerReference w:type="even" r:id="rId18"/>
          <w:type w:val="continuous"/>
          <w:pgSz w:w="11906" w:h="16838"/>
          <w:pgMar w:top="1440" w:right="1080" w:bottom="1440" w:left="1080" w:header="1134" w:footer="708" w:gutter="0"/>
          <w:cols w:space="708"/>
          <w:docGrid w:linePitch="360"/>
        </w:sectPr>
      </w:pPr>
    </w:p>
    <w:p w:rsidR="00E80FEB" w:rsidRPr="00DB02B8" w:rsidRDefault="008F74F1" w:rsidP="008F74F1">
      <w:pPr>
        <w:jc w:val="center"/>
        <w:rPr>
          <w:b/>
          <w:sz w:val="24"/>
        </w:rPr>
      </w:pPr>
      <w:r w:rsidRPr="00DB02B8">
        <w:rPr>
          <w:b/>
          <w:sz w:val="24"/>
        </w:rPr>
        <w:t xml:space="preserve">IZJAVA ŠT. </w:t>
      </w:r>
      <w:r w:rsidR="002560A8">
        <w:rPr>
          <w:b/>
          <w:sz w:val="24"/>
        </w:rPr>
        <w:t>3</w:t>
      </w:r>
    </w:p>
    <w:p w:rsidR="00E80FEB" w:rsidRPr="00CC2846" w:rsidRDefault="00E80FEB" w:rsidP="00E80FEB">
      <w:pPr>
        <w:jc w:val="right"/>
        <w:rPr>
          <w:b/>
          <w:bCs/>
        </w:rPr>
      </w:pPr>
    </w:p>
    <w:p w:rsidR="008F74F1" w:rsidRDefault="008F74F1" w:rsidP="008F74F1">
      <w:pPr>
        <w:tabs>
          <w:tab w:val="left" w:pos="2328"/>
        </w:tabs>
        <w:spacing w:after="160" w:line="259" w:lineRule="auto"/>
        <w:jc w:val="center"/>
        <w:rPr>
          <w:rFonts w:eastAsiaTheme="minorHAnsi"/>
          <w:b/>
          <w:color w:val="000000"/>
          <w:lang w:eastAsia="en-US"/>
        </w:rPr>
      </w:pPr>
      <w:r w:rsidRPr="00CC2846">
        <w:rPr>
          <w:rFonts w:eastAsiaTheme="minorHAnsi"/>
          <w:b/>
          <w:color w:val="000000"/>
          <w:lang w:eastAsia="en-US"/>
        </w:rPr>
        <w:t>IZJAVA</w:t>
      </w:r>
      <w:r w:rsidR="00DB02B8">
        <w:rPr>
          <w:rFonts w:eastAsiaTheme="minorHAnsi"/>
          <w:b/>
          <w:color w:val="000000"/>
          <w:lang w:eastAsia="en-US"/>
        </w:rPr>
        <w:t xml:space="preserve"> </w:t>
      </w:r>
      <w:r w:rsidRPr="00CC2846">
        <w:rPr>
          <w:rFonts w:eastAsiaTheme="minorHAnsi"/>
          <w:b/>
          <w:color w:val="000000"/>
          <w:lang w:eastAsia="en-US"/>
        </w:rPr>
        <w:t>O ZDRUŽITVI ALI PRIPOJITVI PODJETJA IN RAZDRUŽITVI PODJETJA</w:t>
      </w:r>
    </w:p>
    <w:p w:rsidR="00683FA1" w:rsidRPr="00CC2846" w:rsidRDefault="00683FA1" w:rsidP="008F74F1">
      <w:pPr>
        <w:tabs>
          <w:tab w:val="left" w:pos="2328"/>
        </w:tabs>
        <w:spacing w:after="160" w:line="259" w:lineRule="auto"/>
        <w:jc w:val="center"/>
        <w:rPr>
          <w:rFonts w:eastAsiaTheme="minorHAnsi"/>
          <w:b/>
          <w:color w:val="000000"/>
          <w:lang w:eastAsia="en-US"/>
        </w:rPr>
      </w:pPr>
    </w:p>
    <w:tbl>
      <w:tblPr>
        <w:tblW w:w="0" w:type="auto"/>
        <w:tblLook w:val="01E0" w:firstRow="1" w:lastRow="1" w:firstColumn="1" w:lastColumn="1" w:noHBand="0" w:noVBand="0"/>
      </w:tblPr>
      <w:tblGrid>
        <w:gridCol w:w="1985"/>
        <w:gridCol w:w="7303"/>
      </w:tblGrid>
      <w:tr w:rsidR="008F74F1" w:rsidRPr="004005BB" w:rsidTr="008F74F1">
        <w:tc>
          <w:tcPr>
            <w:tcW w:w="1985" w:type="dxa"/>
            <w:vAlign w:val="bottom"/>
          </w:tcPr>
          <w:p w:rsidR="008F74F1" w:rsidRPr="004005BB" w:rsidRDefault="008F74F1" w:rsidP="008F74F1">
            <w:pPr>
              <w:pStyle w:val="TEKST"/>
              <w:jc w:val="left"/>
              <w:rPr>
                <w:rFonts w:ascii="Arial" w:hAnsi="Arial" w:cs="Arial"/>
                <w:sz w:val="20"/>
                <w:szCs w:val="20"/>
              </w:rPr>
            </w:pPr>
          </w:p>
        </w:tc>
        <w:tc>
          <w:tcPr>
            <w:tcW w:w="7303" w:type="dxa"/>
            <w:tcBorders>
              <w:bottom w:val="single" w:sz="4" w:space="0" w:color="auto"/>
            </w:tcBorders>
            <w:vAlign w:val="bottom"/>
          </w:tcPr>
          <w:p w:rsidR="008F74F1" w:rsidRPr="004005BB" w:rsidRDefault="008F74F1" w:rsidP="008F74F1">
            <w:pPr>
              <w:pStyle w:val="TEKST"/>
              <w:jc w:val="left"/>
              <w:rPr>
                <w:rFonts w:ascii="Arial" w:hAnsi="Arial" w:cs="Arial"/>
                <w:smallCaps/>
                <w:sz w:val="20"/>
                <w:szCs w:val="20"/>
              </w:rPr>
            </w:pPr>
            <w:r w:rsidRPr="004005BB">
              <w:rPr>
                <w:rFonts w:ascii="Arial" w:hAnsi="Arial" w:cs="Arial"/>
                <w:b/>
                <w:sz w:val="20"/>
                <w:szCs w:val="20"/>
              </w:rPr>
              <w:fldChar w:fldCharType="begin">
                <w:ffData>
                  <w:name w:val="Besedilo33"/>
                  <w:enabled/>
                  <w:calcOnExit w:val="0"/>
                  <w:textInput/>
                </w:ffData>
              </w:fldChar>
            </w:r>
            <w:r w:rsidRPr="004005BB">
              <w:rPr>
                <w:rFonts w:ascii="Arial" w:hAnsi="Arial" w:cs="Arial"/>
                <w:b/>
                <w:sz w:val="20"/>
                <w:szCs w:val="20"/>
              </w:rPr>
              <w:instrText xml:space="preserve"> FORMTEXT </w:instrText>
            </w:r>
            <w:r w:rsidRPr="004005BB">
              <w:rPr>
                <w:rFonts w:ascii="Arial" w:hAnsi="Arial" w:cs="Arial"/>
                <w:b/>
                <w:sz w:val="20"/>
                <w:szCs w:val="20"/>
              </w:rPr>
            </w:r>
            <w:r w:rsidRPr="004005BB">
              <w:rPr>
                <w:rFonts w:ascii="Arial" w:hAnsi="Arial" w:cs="Arial"/>
                <w:b/>
                <w:sz w:val="20"/>
                <w:szCs w:val="20"/>
              </w:rPr>
              <w:fldChar w:fldCharType="separate"/>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sz w:val="20"/>
                <w:szCs w:val="20"/>
              </w:rPr>
              <w:fldChar w:fldCharType="end"/>
            </w:r>
          </w:p>
        </w:tc>
      </w:tr>
    </w:tbl>
    <w:p w:rsidR="008F74F1" w:rsidRPr="004005BB" w:rsidRDefault="008F74F1" w:rsidP="008F74F1">
      <w:pPr>
        <w:spacing w:after="160" w:line="259" w:lineRule="auto"/>
        <w:jc w:val="center"/>
        <w:rPr>
          <w:rFonts w:eastAsiaTheme="minorHAnsi"/>
          <w:sz w:val="20"/>
          <w:szCs w:val="20"/>
          <w:lang w:eastAsia="en-US"/>
        </w:rPr>
      </w:pPr>
      <w:r w:rsidRPr="004005BB">
        <w:rPr>
          <w:rFonts w:eastAsiaTheme="minorHAnsi"/>
          <w:sz w:val="20"/>
          <w:szCs w:val="20"/>
          <w:lang w:eastAsia="en-US"/>
        </w:rPr>
        <w:t>(naziv oz. polno ime podjetja - vlagatelja)</w:t>
      </w:r>
    </w:p>
    <w:p w:rsidR="008F74F1" w:rsidRPr="004005BB" w:rsidRDefault="008F74F1" w:rsidP="008F74F1">
      <w:pPr>
        <w:spacing w:after="160" w:line="259" w:lineRule="auto"/>
        <w:jc w:val="both"/>
        <w:rPr>
          <w:rFonts w:eastAsiaTheme="minorHAnsi"/>
          <w:sz w:val="20"/>
          <w:szCs w:val="20"/>
          <w:lang w:eastAsia="en-US"/>
        </w:rPr>
      </w:pPr>
      <w:r w:rsidRPr="004005BB">
        <w:rPr>
          <w:rFonts w:eastAsiaTheme="minorHAnsi"/>
          <w:sz w:val="20"/>
          <w:szCs w:val="20"/>
          <w:lang w:eastAsia="en-US"/>
        </w:rPr>
        <w:t>ki ga zastopa</w:t>
      </w:r>
    </w:p>
    <w:tbl>
      <w:tblPr>
        <w:tblW w:w="0" w:type="auto"/>
        <w:tblLook w:val="01E0" w:firstRow="1" w:lastRow="1" w:firstColumn="1" w:lastColumn="1" w:noHBand="0" w:noVBand="0"/>
      </w:tblPr>
      <w:tblGrid>
        <w:gridCol w:w="1985"/>
        <w:gridCol w:w="7303"/>
      </w:tblGrid>
      <w:tr w:rsidR="008F74F1" w:rsidRPr="004005BB" w:rsidTr="008F74F1">
        <w:tc>
          <w:tcPr>
            <w:tcW w:w="1985" w:type="dxa"/>
            <w:vAlign w:val="bottom"/>
          </w:tcPr>
          <w:p w:rsidR="008F74F1" w:rsidRPr="004005BB" w:rsidRDefault="008F74F1" w:rsidP="008F74F1">
            <w:pPr>
              <w:pStyle w:val="TEKST"/>
              <w:jc w:val="left"/>
              <w:rPr>
                <w:rFonts w:ascii="Arial" w:hAnsi="Arial" w:cs="Arial"/>
                <w:sz w:val="20"/>
                <w:szCs w:val="20"/>
              </w:rPr>
            </w:pPr>
          </w:p>
        </w:tc>
        <w:tc>
          <w:tcPr>
            <w:tcW w:w="7303" w:type="dxa"/>
            <w:tcBorders>
              <w:bottom w:val="single" w:sz="4" w:space="0" w:color="auto"/>
            </w:tcBorders>
            <w:vAlign w:val="bottom"/>
          </w:tcPr>
          <w:p w:rsidR="008F74F1" w:rsidRPr="004005BB" w:rsidRDefault="008F74F1" w:rsidP="008F74F1">
            <w:pPr>
              <w:pStyle w:val="TEKST"/>
              <w:jc w:val="left"/>
              <w:rPr>
                <w:rFonts w:ascii="Arial" w:hAnsi="Arial" w:cs="Arial"/>
                <w:smallCaps/>
                <w:sz w:val="20"/>
                <w:szCs w:val="20"/>
              </w:rPr>
            </w:pPr>
            <w:r w:rsidRPr="004005BB">
              <w:rPr>
                <w:rFonts w:ascii="Arial" w:hAnsi="Arial" w:cs="Arial"/>
                <w:b/>
                <w:sz w:val="20"/>
                <w:szCs w:val="20"/>
              </w:rPr>
              <w:fldChar w:fldCharType="begin">
                <w:ffData>
                  <w:name w:val="Besedilo33"/>
                  <w:enabled/>
                  <w:calcOnExit w:val="0"/>
                  <w:textInput/>
                </w:ffData>
              </w:fldChar>
            </w:r>
            <w:r w:rsidRPr="004005BB">
              <w:rPr>
                <w:rFonts w:ascii="Arial" w:hAnsi="Arial" w:cs="Arial"/>
                <w:b/>
                <w:sz w:val="20"/>
                <w:szCs w:val="20"/>
              </w:rPr>
              <w:instrText xml:space="preserve"> FORMTEXT </w:instrText>
            </w:r>
            <w:r w:rsidRPr="004005BB">
              <w:rPr>
                <w:rFonts w:ascii="Arial" w:hAnsi="Arial" w:cs="Arial"/>
                <w:b/>
                <w:sz w:val="20"/>
                <w:szCs w:val="20"/>
              </w:rPr>
            </w:r>
            <w:r w:rsidRPr="004005BB">
              <w:rPr>
                <w:rFonts w:ascii="Arial" w:hAnsi="Arial" w:cs="Arial"/>
                <w:b/>
                <w:sz w:val="20"/>
                <w:szCs w:val="20"/>
              </w:rPr>
              <w:fldChar w:fldCharType="separate"/>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noProof/>
                <w:sz w:val="20"/>
                <w:szCs w:val="20"/>
              </w:rPr>
              <w:t> </w:t>
            </w:r>
            <w:r w:rsidRPr="004005BB">
              <w:rPr>
                <w:rFonts w:ascii="Arial" w:hAnsi="Arial" w:cs="Arial"/>
                <w:b/>
                <w:sz w:val="20"/>
                <w:szCs w:val="20"/>
              </w:rPr>
              <w:fldChar w:fldCharType="end"/>
            </w:r>
          </w:p>
        </w:tc>
      </w:tr>
    </w:tbl>
    <w:p w:rsidR="008F74F1" w:rsidRPr="004005BB" w:rsidRDefault="008F74F1" w:rsidP="008F74F1">
      <w:pPr>
        <w:spacing w:after="160" w:line="259" w:lineRule="auto"/>
        <w:jc w:val="center"/>
        <w:rPr>
          <w:rFonts w:eastAsiaTheme="minorHAnsi"/>
          <w:sz w:val="20"/>
          <w:szCs w:val="20"/>
          <w:lang w:eastAsia="en-US"/>
        </w:rPr>
      </w:pPr>
      <w:r w:rsidRPr="004005BB">
        <w:rPr>
          <w:rFonts w:eastAsiaTheme="minorHAnsi"/>
          <w:sz w:val="20"/>
          <w:szCs w:val="20"/>
          <w:lang w:eastAsia="en-US"/>
        </w:rPr>
        <w:t xml:space="preserve"> (ime, priimek in funkcija zakonitega zastopnika)</w:t>
      </w:r>
    </w:p>
    <w:p w:rsidR="008F74F1" w:rsidRPr="004005BB" w:rsidRDefault="008F74F1" w:rsidP="008F74F1">
      <w:pPr>
        <w:spacing w:after="160" w:line="259" w:lineRule="auto"/>
        <w:jc w:val="both"/>
        <w:rPr>
          <w:rFonts w:eastAsiaTheme="minorHAnsi"/>
          <w:b/>
          <w:sz w:val="20"/>
          <w:szCs w:val="20"/>
          <w:lang w:eastAsia="en-US"/>
        </w:rPr>
      </w:pPr>
      <w:r w:rsidRPr="004005BB">
        <w:rPr>
          <w:rFonts w:eastAsiaTheme="minorHAnsi"/>
          <w:b/>
          <w:sz w:val="20"/>
          <w:szCs w:val="20"/>
          <w:lang w:eastAsia="en-US"/>
        </w:rPr>
        <w:t>pod kazensko in materialno odgovornostjo</w:t>
      </w:r>
    </w:p>
    <w:p w:rsidR="00FC2E57" w:rsidRPr="004005BB" w:rsidRDefault="00E04223" w:rsidP="00E04223">
      <w:pPr>
        <w:spacing w:after="160" w:line="259" w:lineRule="auto"/>
        <w:jc w:val="center"/>
        <w:rPr>
          <w:rFonts w:eastAsiaTheme="minorHAnsi"/>
          <w:sz w:val="20"/>
          <w:szCs w:val="20"/>
          <w:lang w:eastAsia="en-US"/>
        </w:rPr>
      </w:pPr>
      <w:r w:rsidRPr="004005BB">
        <w:rPr>
          <w:rFonts w:eastAsiaTheme="minorHAnsi"/>
          <w:sz w:val="20"/>
          <w:szCs w:val="20"/>
          <w:lang w:eastAsia="en-US"/>
        </w:rPr>
        <w:t>I.</w:t>
      </w:r>
    </w:p>
    <w:p w:rsidR="008F74F1" w:rsidRPr="004005BB" w:rsidRDefault="00EA273A" w:rsidP="00E04223">
      <w:pPr>
        <w:spacing w:after="160" w:line="259" w:lineRule="auto"/>
        <w:jc w:val="center"/>
        <w:rPr>
          <w:rFonts w:eastAsiaTheme="minorHAnsi"/>
          <w:sz w:val="20"/>
          <w:szCs w:val="20"/>
          <w:lang w:eastAsia="en-US"/>
        </w:rPr>
      </w:pPr>
      <w:r>
        <w:rPr>
          <w:rFonts w:eastAsiaTheme="minorHAnsi"/>
          <w:noProof/>
          <w:sz w:val="20"/>
          <w:szCs w:val="20"/>
        </w:rPr>
        <w:pict>
          <v:shape id="_x0000_s1058" type="#_x0000_t201" style="position:absolute;left:0;text-align:left;margin-left:1.25pt;margin-top:15.4pt;width:108pt;height:20.25pt;z-index:251666432" o:preferrelative="t" filled="f" stroked="f">
            <v:imagedata r:id="rId10" o:title=""/>
            <o:lock v:ext="edit" aspectratio="t"/>
            <w10:wrap type="square" side="right"/>
          </v:shape>
          <w:control r:id="rId19" w:name="CheckBox23131" w:shapeid="_x0000_s1058"/>
        </w:pict>
      </w:r>
    </w:p>
    <w:p w:rsidR="008F74F1" w:rsidRPr="004005BB" w:rsidRDefault="008F74F1" w:rsidP="008F74F1">
      <w:pPr>
        <w:spacing w:after="160" w:line="259" w:lineRule="auto"/>
        <w:jc w:val="both"/>
        <w:rPr>
          <w:rFonts w:eastAsiaTheme="minorHAnsi"/>
          <w:sz w:val="20"/>
          <w:szCs w:val="20"/>
          <w:lang w:eastAsia="en-US"/>
        </w:rPr>
      </w:pPr>
    </w:p>
    <w:p w:rsidR="008F74F1" w:rsidRPr="004005BB" w:rsidRDefault="008F74F1" w:rsidP="00DB02B8">
      <w:pPr>
        <w:spacing w:line="288" w:lineRule="auto"/>
        <w:jc w:val="both"/>
        <w:rPr>
          <w:rFonts w:eastAsiaTheme="minorHAnsi"/>
          <w:sz w:val="20"/>
          <w:szCs w:val="20"/>
          <w:lang w:eastAsia="en-US"/>
        </w:rPr>
      </w:pPr>
      <w:r w:rsidRPr="004005BB">
        <w:rPr>
          <w:rFonts w:eastAsiaTheme="minorHAnsi"/>
          <w:sz w:val="20"/>
          <w:szCs w:val="20"/>
          <w:lang w:eastAsia="en-US"/>
        </w:rPr>
        <w:t>se zgoraj navedeno podjetje ni združilo ali pripojilo k drugemu podjetju, niti ni prišlo do kakršnekoli razdružitve oz. razdelitve podjetja.</w:t>
      </w:r>
    </w:p>
    <w:p w:rsidR="00B420FB" w:rsidRPr="004005BB" w:rsidRDefault="00B420FB" w:rsidP="00DB02B8">
      <w:pPr>
        <w:spacing w:line="288" w:lineRule="auto"/>
        <w:jc w:val="both"/>
        <w:rPr>
          <w:rFonts w:eastAsiaTheme="minorHAnsi"/>
          <w:sz w:val="20"/>
          <w:szCs w:val="20"/>
          <w:lang w:eastAsia="en-US"/>
        </w:rPr>
      </w:pPr>
    </w:p>
    <w:p w:rsidR="00FC2E57" w:rsidRPr="004005BB" w:rsidRDefault="008F74F1" w:rsidP="00B420FB">
      <w:pPr>
        <w:spacing w:after="160" w:line="259" w:lineRule="auto"/>
        <w:jc w:val="center"/>
        <w:rPr>
          <w:rFonts w:eastAsiaTheme="minorHAnsi"/>
          <w:sz w:val="20"/>
          <w:szCs w:val="20"/>
          <w:lang w:eastAsia="en-US"/>
        </w:rPr>
      </w:pPr>
      <w:r w:rsidRPr="004005BB">
        <w:rPr>
          <w:rFonts w:eastAsiaTheme="minorHAnsi"/>
          <w:sz w:val="20"/>
          <w:szCs w:val="20"/>
          <w:lang w:eastAsia="en-US"/>
        </w:rPr>
        <w:t>II.</w:t>
      </w:r>
    </w:p>
    <w:p w:rsidR="008F74F1" w:rsidRPr="004005BB" w:rsidRDefault="00EA273A" w:rsidP="008F74F1">
      <w:pPr>
        <w:spacing w:after="160" w:line="259" w:lineRule="auto"/>
        <w:jc w:val="both"/>
        <w:rPr>
          <w:rFonts w:eastAsiaTheme="minorHAnsi"/>
          <w:sz w:val="20"/>
          <w:szCs w:val="20"/>
          <w:lang w:eastAsia="en-US"/>
        </w:rPr>
      </w:pPr>
      <w:r>
        <w:rPr>
          <w:rFonts w:eastAsiaTheme="minorHAnsi"/>
          <w:noProof/>
          <w:sz w:val="20"/>
          <w:szCs w:val="20"/>
        </w:rPr>
        <w:pict>
          <v:shape id="_x0000_s1059" type="#_x0000_t201" style="position:absolute;left:0;text-align:left;margin-left:5.45pt;margin-top:8.45pt;width:108pt;height:20.25pt;z-index:251667456" o:preferrelative="t" filled="f" stroked="f">
            <v:imagedata r:id="rId10" o:title=""/>
            <o:lock v:ext="edit" aspectratio="t"/>
            <w10:wrap type="square" side="right"/>
          </v:shape>
          <w:control r:id="rId20" w:name="CheckBox231311" w:shapeid="_x0000_s1059"/>
        </w:pict>
      </w:r>
    </w:p>
    <w:p w:rsidR="008F74F1" w:rsidRPr="004005BB" w:rsidRDefault="008F74F1" w:rsidP="008F74F1">
      <w:pPr>
        <w:spacing w:after="160" w:line="259" w:lineRule="auto"/>
        <w:jc w:val="both"/>
        <w:rPr>
          <w:rFonts w:eastAsiaTheme="minorHAnsi"/>
          <w:sz w:val="20"/>
          <w:szCs w:val="20"/>
          <w:lang w:eastAsia="en-US"/>
        </w:rPr>
      </w:pPr>
    </w:p>
    <w:p w:rsidR="008F74F1" w:rsidRPr="004005BB" w:rsidRDefault="008F74F1" w:rsidP="008F74F1">
      <w:pPr>
        <w:spacing w:after="160" w:line="259" w:lineRule="auto"/>
        <w:jc w:val="both"/>
        <w:rPr>
          <w:rFonts w:eastAsiaTheme="minorHAnsi"/>
          <w:sz w:val="20"/>
          <w:szCs w:val="20"/>
          <w:lang w:eastAsia="en-US"/>
        </w:rPr>
      </w:pPr>
      <w:r w:rsidRPr="004005BB">
        <w:rPr>
          <w:rFonts w:eastAsiaTheme="minorHAnsi"/>
          <w:sz w:val="20"/>
          <w:szCs w:val="20"/>
          <w:lang w:eastAsia="en-US"/>
        </w:rPr>
        <w:t xml:space="preserve">je bila dne </w:t>
      </w:r>
      <w:r w:rsidR="00E04223" w:rsidRPr="004005BB">
        <w:rPr>
          <w:b/>
          <w:sz w:val="20"/>
          <w:szCs w:val="20"/>
        </w:rPr>
        <w:fldChar w:fldCharType="begin">
          <w:ffData>
            <w:name w:val="Besedilo33"/>
            <w:enabled/>
            <w:calcOnExit w:val="0"/>
            <w:textInput/>
          </w:ffData>
        </w:fldChar>
      </w:r>
      <w:r w:rsidR="00E04223" w:rsidRPr="004005BB">
        <w:rPr>
          <w:b/>
          <w:sz w:val="20"/>
          <w:szCs w:val="20"/>
        </w:rPr>
        <w:instrText xml:space="preserve"> FORMTEXT </w:instrText>
      </w:r>
      <w:r w:rsidR="00E04223" w:rsidRPr="004005BB">
        <w:rPr>
          <w:b/>
          <w:sz w:val="20"/>
          <w:szCs w:val="20"/>
        </w:rPr>
      </w:r>
      <w:r w:rsidR="00E04223" w:rsidRPr="004005BB">
        <w:rPr>
          <w:b/>
          <w:sz w:val="20"/>
          <w:szCs w:val="20"/>
        </w:rPr>
        <w:fldChar w:fldCharType="separate"/>
      </w:r>
      <w:r w:rsidR="00E04223" w:rsidRPr="004005BB">
        <w:rPr>
          <w:b/>
          <w:noProof/>
          <w:sz w:val="20"/>
          <w:szCs w:val="20"/>
        </w:rPr>
        <w:t> </w:t>
      </w:r>
      <w:r w:rsidR="00E04223" w:rsidRPr="004005BB">
        <w:rPr>
          <w:b/>
          <w:noProof/>
          <w:sz w:val="20"/>
          <w:szCs w:val="20"/>
        </w:rPr>
        <w:t> </w:t>
      </w:r>
      <w:r w:rsidR="00E04223" w:rsidRPr="004005BB">
        <w:rPr>
          <w:b/>
          <w:noProof/>
          <w:sz w:val="20"/>
          <w:szCs w:val="20"/>
        </w:rPr>
        <w:t> </w:t>
      </w:r>
      <w:r w:rsidR="00E04223" w:rsidRPr="004005BB">
        <w:rPr>
          <w:b/>
          <w:noProof/>
          <w:sz w:val="20"/>
          <w:szCs w:val="20"/>
        </w:rPr>
        <w:t> </w:t>
      </w:r>
      <w:r w:rsidR="00E04223" w:rsidRPr="004005BB">
        <w:rPr>
          <w:b/>
          <w:noProof/>
          <w:sz w:val="20"/>
          <w:szCs w:val="20"/>
        </w:rPr>
        <w:t> </w:t>
      </w:r>
      <w:r w:rsidR="00E04223" w:rsidRPr="004005BB">
        <w:rPr>
          <w:b/>
          <w:sz w:val="20"/>
          <w:szCs w:val="20"/>
        </w:rPr>
        <w:fldChar w:fldCharType="end"/>
      </w:r>
      <w:r w:rsidRPr="004005BB">
        <w:rPr>
          <w:rFonts w:eastAsiaTheme="minorHAnsi"/>
          <w:sz w:val="20"/>
          <w:szCs w:val="20"/>
          <w:lang w:eastAsia="en-US"/>
        </w:rPr>
        <w:t xml:space="preserve"> izvedena združitev zgoraj navedenega podjetja s podjetjem:</w:t>
      </w:r>
    </w:p>
    <w:tbl>
      <w:tblPr>
        <w:tblStyle w:val="Tabelamrea"/>
        <w:tblW w:w="9209" w:type="dxa"/>
        <w:tblLook w:val="04A0" w:firstRow="1" w:lastRow="0" w:firstColumn="1" w:lastColumn="0" w:noHBand="0" w:noVBand="1"/>
      </w:tblPr>
      <w:tblGrid>
        <w:gridCol w:w="5382"/>
        <w:gridCol w:w="1984"/>
        <w:gridCol w:w="1843"/>
      </w:tblGrid>
      <w:tr w:rsidR="008F74F1" w:rsidRPr="004005BB" w:rsidTr="00FC2E57">
        <w:tc>
          <w:tcPr>
            <w:tcW w:w="5382" w:type="dxa"/>
          </w:tcPr>
          <w:p w:rsidR="008F74F1" w:rsidRPr="004005BB" w:rsidRDefault="008F74F1" w:rsidP="008F74F1">
            <w:pPr>
              <w:jc w:val="both"/>
              <w:rPr>
                <w:rFonts w:eastAsiaTheme="minorHAnsi"/>
                <w:sz w:val="20"/>
                <w:szCs w:val="20"/>
                <w:lang w:eastAsia="en-US"/>
              </w:rPr>
            </w:pPr>
            <w:r w:rsidRPr="004005BB">
              <w:rPr>
                <w:rFonts w:eastAsiaTheme="minorHAnsi"/>
                <w:sz w:val="20"/>
                <w:szCs w:val="20"/>
                <w:lang w:eastAsia="en-US"/>
              </w:rPr>
              <w:t>Ime in sedež podjetja</w:t>
            </w:r>
          </w:p>
        </w:tc>
        <w:tc>
          <w:tcPr>
            <w:tcW w:w="1984" w:type="dxa"/>
          </w:tcPr>
          <w:p w:rsidR="008F74F1" w:rsidRPr="004005BB" w:rsidRDefault="008F74F1" w:rsidP="008F74F1">
            <w:pPr>
              <w:jc w:val="both"/>
              <w:rPr>
                <w:rFonts w:eastAsiaTheme="minorHAnsi"/>
                <w:sz w:val="20"/>
                <w:szCs w:val="20"/>
                <w:lang w:eastAsia="en-US"/>
              </w:rPr>
            </w:pPr>
            <w:r w:rsidRPr="004005BB">
              <w:rPr>
                <w:rFonts w:eastAsiaTheme="minorHAnsi"/>
                <w:sz w:val="20"/>
                <w:szCs w:val="20"/>
                <w:lang w:eastAsia="en-US"/>
              </w:rPr>
              <w:t>Matična št.</w:t>
            </w:r>
          </w:p>
        </w:tc>
        <w:tc>
          <w:tcPr>
            <w:tcW w:w="1843" w:type="dxa"/>
          </w:tcPr>
          <w:p w:rsidR="008F74F1" w:rsidRPr="004005BB" w:rsidRDefault="008F74F1" w:rsidP="008F74F1">
            <w:pPr>
              <w:jc w:val="both"/>
              <w:rPr>
                <w:rFonts w:eastAsiaTheme="minorHAnsi"/>
                <w:sz w:val="20"/>
                <w:szCs w:val="20"/>
                <w:lang w:eastAsia="en-US"/>
              </w:rPr>
            </w:pPr>
            <w:r w:rsidRPr="004005BB">
              <w:rPr>
                <w:rFonts w:eastAsiaTheme="minorHAnsi"/>
                <w:sz w:val="20"/>
                <w:szCs w:val="20"/>
                <w:lang w:eastAsia="en-US"/>
              </w:rPr>
              <w:t>Davčna št.</w:t>
            </w:r>
          </w:p>
        </w:tc>
      </w:tr>
      <w:tr w:rsidR="008F74F1" w:rsidRPr="004005BB" w:rsidTr="00FC2E57">
        <w:tc>
          <w:tcPr>
            <w:tcW w:w="5382" w:type="dxa"/>
          </w:tcPr>
          <w:p w:rsidR="008F74F1" w:rsidRPr="004005BB" w:rsidRDefault="008F74F1" w:rsidP="008F74F1">
            <w:pPr>
              <w:jc w:val="both"/>
              <w:rPr>
                <w:rFonts w:eastAsiaTheme="minorHAnsi"/>
                <w:sz w:val="20"/>
                <w:szCs w:val="20"/>
                <w:lang w:eastAsia="en-US"/>
              </w:rPr>
            </w:pPr>
          </w:p>
          <w:p w:rsidR="008F74F1" w:rsidRPr="004005BB" w:rsidRDefault="008F74F1" w:rsidP="008F74F1">
            <w:pPr>
              <w:jc w:val="both"/>
              <w:rPr>
                <w:rFonts w:eastAsiaTheme="minorHAnsi"/>
                <w:sz w:val="20"/>
                <w:szCs w:val="20"/>
                <w:lang w:eastAsia="en-US"/>
              </w:rPr>
            </w:pPr>
          </w:p>
        </w:tc>
        <w:tc>
          <w:tcPr>
            <w:tcW w:w="1984" w:type="dxa"/>
          </w:tcPr>
          <w:p w:rsidR="008F74F1" w:rsidRPr="004005BB" w:rsidRDefault="008F74F1" w:rsidP="008F74F1">
            <w:pPr>
              <w:jc w:val="both"/>
              <w:rPr>
                <w:rFonts w:eastAsiaTheme="minorHAnsi"/>
                <w:sz w:val="20"/>
                <w:szCs w:val="20"/>
                <w:lang w:eastAsia="en-US"/>
              </w:rPr>
            </w:pPr>
          </w:p>
        </w:tc>
        <w:tc>
          <w:tcPr>
            <w:tcW w:w="1843" w:type="dxa"/>
          </w:tcPr>
          <w:p w:rsidR="008F74F1" w:rsidRPr="004005BB" w:rsidRDefault="008F74F1" w:rsidP="008F74F1">
            <w:pPr>
              <w:jc w:val="both"/>
              <w:rPr>
                <w:rFonts w:eastAsiaTheme="minorHAnsi"/>
                <w:sz w:val="20"/>
                <w:szCs w:val="20"/>
                <w:lang w:eastAsia="en-US"/>
              </w:rPr>
            </w:pPr>
          </w:p>
        </w:tc>
      </w:tr>
    </w:tbl>
    <w:p w:rsidR="008F74F1" w:rsidRPr="004005BB" w:rsidRDefault="00EA273A" w:rsidP="008F74F1">
      <w:pPr>
        <w:spacing w:after="160" w:line="259" w:lineRule="auto"/>
        <w:rPr>
          <w:rFonts w:eastAsiaTheme="minorHAnsi"/>
          <w:sz w:val="20"/>
          <w:szCs w:val="20"/>
          <w:lang w:eastAsia="en-US"/>
        </w:rPr>
      </w:pPr>
      <w:r>
        <w:rPr>
          <w:rFonts w:eastAsiaTheme="minorHAnsi"/>
          <w:noProof/>
          <w:sz w:val="20"/>
          <w:szCs w:val="20"/>
        </w:rPr>
        <w:pict>
          <v:shape id="_x0000_s1060" type="#_x0000_t201" style="position:absolute;margin-left:1.85pt;margin-top:4.2pt;width:108pt;height:20.25pt;z-index:251668480;mso-position-horizontal-relative:text;mso-position-vertical-relative:text" o:preferrelative="t" filled="f" stroked="f">
            <v:imagedata r:id="rId12" o:title=""/>
            <o:lock v:ext="edit" aspectratio="t"/>
            <w10:wrap type="square" side="right"/>
          </v:shape>
          <w:control r:id="rId21" w:name="CheckBox231312" w:shapeid="_x0000_s1060"/>
        </w:pict>
      </w:r>
    </w:p>
    <w:p w:rsidR="008F74F1" w:rsidRPr="004005BB" w:rsidRDefault="008F74F1" w:rsidP="008F74F1">
      <w:pPr>
        <w:spacing w:after="160" w:line="259" w:lineRule="auto"/>
        <w:rPr>
          <w:rFonts w:eastAsiaTheme="minorHAnsi"/>
          <w:sz w:val="20"/>
          <w:szCs w:val="20"/>
          <w:lang w:eastAsia="en-US"/>
        </w:rPr>
      </w:pPr>
    </w:p>
    <w:p w:rsidR="008F74F1" w:rsidRPr="004005BB" w:rsidRDefault="008F74F1" w:rsidP="008F74F1">
      <w:pPr>
        <w:spacing w:after="160" w:line="259" w:lineRule="auto"/>
        <w:jc w:val="both"/>
        <w:rPr>
          <w:rFonts w:eastAsiaTheme="minorHAnsi"/>
          <w:sz w:val="20"/>
          <w:szCs w:val="20"/>
          <w:lang w:eastAsia="en-US"/>
        </w:rPr>
      </w:pPr>
      <w:r w:rsidRPr="004005BB">
        <w:rPr>
          <w:rFonts w:eastAsiaTheme="minorHAnsi"/>
          <w:sz w:val="20"/>
          <w:szCs w:val="20"/>
          <w:lang w:eastAsia="en-US"/>
        </w:rPr>
        <w:t xml:space="preserve">je bila dne </w:t>
      </w:r>
      <w:r w:rsidR="00E04223" w:rsidRPr="004005BB">
        <w:rPr>
          <w:b/>
          <w:sz w:val="20"/>
          <w:szCs w:val="20"/>
        </w:rPr>
        <w:fldChar w:fldCharType="begin">
          <w:ffData>
            <w:name w:val="Besedilo33"/>
            <w:enabled/>
            <w:calcOnExit w:val="0"/>
            <w:textInput/>
          </w:ffData>
        </w:fldChar>
      </w:r>
      <w:r w:rsidR="00E04223" w:rsidRPr="004005BB">
        <w:rPr>
          <w:b/>
          <w:sz w:val="20"/>
          <w:szCs w:val="20"/>
        </w:rPr>
        <w:instrText xml:space="preserve"> FORMTEXT </w:instrText>
      </w:r>
      <w:r w:rsidR="00E04223" w:rsidRPr="004005BB">
        <w:rPr>
          <w:b/>
          <w:sz w:val="20"/>
          <w:szCs w:val="20"/>
        </w:rPr>
      </w:r>
      <w:r w:rsidR="00E04223" w:rsidRPr="004005BB">
        <w:rPr>
          <w:b/>
          <w:sz w:val="20"/>
          <w:szCs w:val="20"/>
        </w:rPr>
        <w:fldChar w:fldCharType="separate"/>
      </w:r>
      <w:r w:rsidR="00E04223" w:rsidRPr="004005BB">
        <w:rPr>
          <w:b/>
          <w:noProof/>
          <w:sz w:val="20"/>
          <w:szCs w:val="20"/>
        </w:rPr>
        <w:t> </w:t>
      </w:r>
      <w:r w:rsidR="00E04223" w:rsidRPr="004005BB">
        <w:rPr>
          <w:b/>
          <w:noProof/>
          <w:sz w:val="20"/>
          <w:szCs w:val="20"/>
        </w:rPr>
        <w:t> </w:t>
      </w:r>
      <w:r w:rsidR="00E04223" w:rsidRPr="004005BB">
        <w:rPr>
          <w:b/>
          <w:noProof/>
          <w:sz w:val="20"/>
          <w:szCs w:val="20"/>
        </w:rPr>
        <w:t> </w:t>
      </w:r>
      <w:r w:rsidR="00E04223" w:rsidRPr="004005BB">
        <w:rPr>
          <w:b/>
          <w:noProof/>
          <w:sz w:val="20"/>
          <w:szCs w:val="20"/>
        </w:rPr>
        <w:t> </w:t>
      </w:r>
      <w:r w:rsidR="00E04223" w:rsidRPr="004005BB">
        <w:rPr>
          <w:b/>
          <w:noProof/>
          <w:sz w:val="20"/>
          <w:szCs w:val="20"/>
        </w:rPr>
        <w:t> </w:t>
      </w:r>
      <w:r w:rsidR="00E04223" w:rsidRPr="004005BB">
        <w:rPr>
          <w:b/>
          <w:sz w:val="20"/>
          <w:szCs w:val="20"/>
        </w:rPr>
        <w:fldChar w:fldCharType="end"/>
      </w:r>
      <w:r w:rsidRPr="004005BB">
        <w:rPr>
          <w:rFonts w:eastAsiaTheme="minorHAnsi"/>
          <w:sz w:val="20"/>
          <w:szCs w:val="20"/>
          <w:lang w:eastAsia="en-US"/>
        </w:rPr>
        <w:t xml:space="preserve"> izvedena pripojitev zgoraj navedenega podjetja k podjetju</w:t>
      </w:r>
    </w:p>
    <w:tbl>
      <w:tblPr>
        <w:tblStyle w:val="Tabelamrea"/>
        <w:tblW w:w="9209" w:type="dxa"/>
        <w:tblLook w:val="04A0" w:firstRow="1" w:lastRow="0" w:firstColumn="1" w:lastColumn="0" w:noHBand="0" w:noVBand="1"/>
      </w:tblPr>
      <w:tblGrid>
        <w:gridCol w:w="5382"/>
        <w:gridCol w:w="1984"/>
        <w:gridCol w:w="1843"/>
      </w:tblGrid>
      <w:tr w:rsidR="008F74F1" w:rsidRPr="004005BB" w:rsidTr="00FC2E57">
        <w:tc>
          <w:tcPr>
            <w:tcW w:w="5382" w:type="dxa"/>
          </w:tcPr>
          <w:p w:rsidR="008F74F1" w:rsidRPr="004005BB" w:rsidRDefault="008F74F1" w:rsidP="008F74F1">
            <w:pPr>
              <w:jc w:val="both"/>
              <w:rPr>
                <w:rFonts w:eastAsiaTheme="minorHAnsi"/>
                <w:sz w:val="20"/>
                <w:szCs w:val="20"/>
                <w:lang w:eastAsia="en-US"/>
              </w:rPr>
            </w:pPr>
            <w:r w:rsidRPr="004005BB">
              <w:rPr>
                <w:rFonts w:eastAsiaTheme="minorHAnsi"/>
                <w:sz w:val="20"/>
                <w:szCs w:val="20"/>
                <w:lang w:eastAsia="en-US"/>
              </w:rPr>
              <w:t>Ime in sedež podjetja</w:t>
            </w:r>
          </w:p>
        </w:tc>
        <w:tc>
          <w:tcPr>
            <w:tcW w:w="1984" w:type="dxa"/>
          </w:tcPr>
          <w:p w:rsidR="008F74F1" w:rsidRPr="004005BB" w:rsidRDefault="008F74F1" w:rsidP="008F74F1">
            <w:pPr>
              <w:jc w:val="both"/>
              <w:rPr>
                <w:rFonts w:eastAsiaTheme="minorHAnsi"/>
                <w:sz w:val="20"/>
                <w:szCs w:val="20"/>
                <w:lang w:eastAsia="en-US"/>
              </w:rPr>
            </w:pPr>
            <w:r w:rsidRPr="004005BB">
              <w:rPr>
                <w:rFonts w:eastAsiaTheme="minorHAnsi"/>
                <w:sz w:val="20"/>
                <w:szCs w:val="20"/>
                <w:lang w:eastAsia="en-US"/>
              </w:rPr>
              <w:t>Matična št.</w:t>
            </w:r>
          </w:p>
        </w:tc>
        <w:tc>
          <w:tcPr>
            <w:tcW w:w="1843" w:type="dxa"/>
          </w:tcPr>
          <w:p w:rsidR="008F74F1" w:rsidRPr="004005BB" w:rsidRDefault="008F74F1" w:rsidP="008F74F1">
            <w:pPr>
              <w:jc w:val="both"/>
              <w:rPr>
                <w:rFonts w:eastAsiaTheme="minorHAnsi"/>
                <w:sz w:val="20"/>
                <w:szCs w:val="20"/>
                <w:lang w:eastAsia="en-US"/>
              </w:rPr>
            </w:pPr>
            <w:r w:rsidRPr="004005BB">
              <w:rPr>
                <w:rFonts w:eastAsiaTheme="minorHAnsi"/>
                <w:sz w:val="20"/>
                <w:szCs w:val="20"/>
                <w:lang w:eastAsia="en-US"/>
              </w:rPr>
              <w:t>Davčna št.</w:t>
            </w:r>
          </w:p>
        </w:tc>
      </w:tr>
      <w:tr w:rsidR="008F74F1" w:rsidRPr="004005BB" w:rsidTr="00FC2E57">
        <w:tc>
          <w:tcPr>
            <w:tcW w:w="5382" w:type="dxa"/>
          </w:tcPr>
          <w:p w:rsidR="008F74F1" w:rsidRPr="004005BB" w:rsidRDefault="008F74F1" w:rsidP="008F74F1">
            <w:pPr>
              <w:jc w:val="both"/>
              <w:rPr>
                <w:rFonts w:eastAsiaTheme="minorHAnsi"/>
                <w:sz w:val="20"/>
                <w:szCs w:val="20"/>
                <w:lang w:eastAsia="en-US"/>
              </w:rPr>
            </w:pPr>
          </w:p>
          <w:p w:rsidR="008F74F1" w:rsidRPr="004005BB" w:rsidRDefault="008F74F1" w:rsidP="008F74F1">
            <w:pPr>
              <w:jc w:val="both"/>
              <w:rPr>
                <w:rFonts w:eastAsiaTheme="minorHAnsi"/>
                <w:sz w:val="20"/>
                <w:szCs w:val="20"/>
                <w:lang w:eastAsia="en-US"/>
              </w:rPr>
            </w:pPr>
          </w:p>
        </w:tc>
        <w:tc>
          <w:tcPr>
            <w:tcW w:w="1984" w:type="dxa"/>
          </w:tcPr>
          <w:p w:rsidR="008F74F1" w:rsidRPr="004005BB" w:rsidRDefault="008F74F1" w:rsidP="008F74F1">
            <w:pPr>
              <w:jc w:val="both"/>
              <w:rPr>
                <w:rFonts w:eastAsiaTheme="minorHAnsi"/>
                <w:sz w:val="20"/>
                <w:szCs w:val="20"/>
                <w:lang w:eastAsia="en-US"/>
              </w:rPr>
            </w:pPr>
          </w:p>
        </w:tc>
        <w:tc>
          <w:tcPr>
            <w:tcW w:w="1843" w:type="dxa"/>
          </w:tcPr>
          <w:p w:rsidR="008F74F1" w:rsidRPr="004005BB" w:rsidRDefault="008F74F1" w:rsidP="008F74F1">
            <w:pPr>
              <w:jc w:val="both"/>
              <w:rPr>
                <w:rFonts w:eastAsiaTheme="minorHAnsi"/>
                <w:sz w:val="20"/>
                <w:szCs w:val="20"/>
                <w:lang w:eastAsia="en-US"/>
              </w:rPr>
            </w:pPr>
          </w:p>
        </w:tc>
      </w:tr>
    </w:tbl>
    <w:p w:rsidR="008F74F1" w:rsidRPr="004005BB" w:rsidRDefault="00EA273A" w:rsidP="008F74F1">
      <w:pPr>
        <w:spacing w:after="160" w:line="259" w:lineRule="auto"/>
        <w:jc w:val="both"/>
        <w:rPr>
          <w:rFonts w:eastAsiaTheme="minorHAnsi"/>
          <w:sz w:val="20"/>
          <w:szCs w:val="20"/>
          <w:lang w:eastAsia="en-US"/>
        </w:rPr>
      </w:pPr>
      <w:r>
        <w:rPr>
          <w:rFonts w:eastAsiaTheme="minorHAnsi"/>
          <w:noProof/>
          <w:sz w:val="20"/>
          <w:szCs w:val="20"/>
        </w:rPr>
        <w:pict>
          <v:shape id="_x0000_s1061" type="#_x0000_t201" style="position:absolute;left:0;text-align:left;margin-left:15.65pt;margin-top:7.55pt;width:108pt;height:20.25pt;z-index:251669504;mso-position-horizontal-relative:text;mso-position-vertical-relative:text" o:preferrelative="t" filled="f" stroked="f">
            <v:imagedata r:id="rId16" o:title=""/>
            <o:lock v:ext="edit" aspectratio="t"/>
            <w10:wrap type="square" side="right"/>
          </v:shape>
          <w:control r:id="rId22" w:name="CheckBox231313" w:shapeid="_x0000_s1061"/>
        </w:pict>
      </w:r>
    </w:p>
    <w:p w:rsidR="008F74F1" w:rsidRPr="004005BB" w:rsidRDefault="008F74F1" w:rsidP="008F74F1">
      <w:pPr>
        <w:spacing w:after="160" w:line="259" w:lineRule="auto"/>
        <w:jc w:val="both"/>
        <w:rPr>
          <w:rFonts w:eastAsiaTheme="minorHAnsi"/>
          <w:sz w:val="20"/>
          <w:szCs w:val="20"/>
          <w:lang w:eastAsia="en-US"/>
        </w:rPr>
      </w:pPr>
    </w:p>
    <w:p w:rsidR="00FC2E57" w:rsidRPr="004005BB" w:rsidRDefault="008F74F1" w:rsidP="008F74F1">
      <w:pPr>
        <w:spacing w:after="160" w:line="259" w:lineRule="auto"/>
        <w:jc w:val="both"/>
        <w:rPr>
          <w:rFonts w:eastAsiaTheme="minorHAnsi"/>
          <w:sz w:val="20"/>
          <w:szCs w:val="20"/>
          <w:lang w:eastAsia="en-US"/>
        </w:rPr>
      </w:pPr>
      <w:r w:rsidRPr="004005BB">
        <w:rPr>
          <w:rFonts w:eastAsiaTheme="minorHAnsi"/>
          <w:sz w:val="20"/>
          <w:szCs w:val="20"/>
          <w:lang w:eastAsia="en-US"/>
        </w:rPr>
        <w:t xml:space="preserve">se je zgoraj navedeno podjetje dne </w:t>
      </w:r>
      <w:r w:rsidR="00E04223" w:rsidRPr="004005BB">
        <w:rPr>
          <w:b/>
          <w:sz w:val="20"/>
          <w:szCs w:val="20"/>
        </w:rPr>
        <w:fldChar w:fldCharType="begin">
          <w:ffData>
            <w:name w:val="Besedilo33"/>
            <w:enabled/>
            <w:calcOnExit w:val="0"/>
            <w:textInput/>
          </w:ffData>
        </w:fldChar>
      </w:r>
      <w:r w:rsidR="00E04223" w:rsidRPr="004005BB">
        <w:rPr>
          <w:b/>
          <w:sz w:val="20"/>
          <w:szCs w:val="20"/>
        </w:rPr>
        <w:instrText xml:space="preserve"> FORMTEXT </w:instrText>
      </w:r>
      <w:r w:rsidR="00E04223" w:rsidRPr="004005BB">
        <w:rPr>
          <w:b/>
          <w:sz w:val="20"/>
          <w:szCs w:val="20"/>
        </w:rPr>
      </w:r>
      <w:r w:rsidR="00E04223" w:rsidRPr="004005BB">
        <w:rPr>
          <w:b/>
          <w:sz w:val="20"/>
          <w:szCs w:val="20"/>
        </w:rPr>
        <w:fldChar w:fldCharType="separate"/>
      </w:r>
      <w:r w:rsidR="00E04223" w:rsidRPr="004005BB">
        <w:rPr>
          <w:b/>
          <w:noProof/>
          <w:sz w:val="20"/>
          <w:szCs w:val="20"/>
        </w:rPr>
        <w:t> </w:t>
      </w:r>
      <w:r w:rsidR="00E04223" w:rsidRPr="004005BB">
        <w:rPr>
          <w:b/>
          <w:noProof/>
          <w:sz w:val="20"/>
          <w:szCs w:val="20"/>
        </w:rPr>
        <w:t> </w:t>
      </w:r>
      <w:r w:rsidR="00E04223" w:rsidRPr="004005BB">
        <w:rPr>
          <w:b/>
          <w:noProof/>
          <w:sz w:val="20"/>
          <w:szCs w:val="20"/>
        </w:rPr>
        <w:t> </w:t>
      </w:r>
      <w:r w:rsidR="00E04223" w:rsidRPr="004005BB">
        <w:rPr>
          <w:b/>
          <w:noProof/>
          <w:sz w:val="20"/>
          <w:szCs w:val="20"/>
        </w:rPr>
        <w:t> </w:t>
      </w:r>
      <w:r w:rsidR="00E04223" w:rsidRPr="004005BB">
        <w:rPr>
          <w:b/>
          <w:noProof/>
          <w:sz w:val="20"/>
          <w:szCs w:val="20"/>
        </w:rPr>
        <w:t> </w:t>
      </w:r>
      <w:r w:rsidR="00E04223" w:rsidRPr="004005BB">
        <w:rPr>
          <w:b/>
          <w:sz w:val="20"/>
          <w:szCs w:val="20"/>
        </w:rPr>
        <w:fldChar w:fldCharType="end"/>
      </w:r>
      <w:r w:rsidRPr="004005BB">
        <w:rPr>
          <w:rFonts w:eastAsiaTheme="minorHAnsi"/>
          <w:sz w:val="20"/>
          <w:szCs w:val="20"/>
          <w:lang w:eastAsia="en-US"/>
        </w:rPr>
        <w:t xml:space="preserve"> razdružilo oz. razdelilo na dve ali več ločenih po</w:t>
      </w:r>
      <w:r w:rsidR="003B0C3F">
        <w:rPr>
          <w:rFonts w:eastAsiaTheme="minorHAnsi"/>
          <w:sz w:val="20"/>
          <w:szCs w:val="20"/>
          <w:lang w:eastAsia="en-US"/>
        </w:rPr>
        <w:t>djetij, in sicer na  k podjetju</w:t>
      </w:r>
    </w:p>
    <w:tbl>
      <w:tblPr>
        <w:tblStyle w:val="Tabelamrea"/>
        <w:tblW w:w="9067" w:type="dxa"/>
        <w:tblLook w:val="04A0" w:firstRow="1" w:lastRow="0" w:firstColumn="1" w:lastColumn="0" w:noHBand="0" w:noVBand="1"/>
      </w:tblPr>
      <w:tblGrid>
        <w:gridCol w:w="5240"/>
        <w:gridCol w:w="1985"/>
        <w:gridCol w:w="1842"/>
      </w:tblGrid>
      <w:tr w:rsidR="008F74F1" w:rsidRPr="004005BB" w:rsidTr="00E04223">
        <w:tc>
          <w:tcPr>
            <w:tcW w:w="5240" w:type="dxa"/>
          </w:tcPr>
          <w:p w:rsidR="008F74F1" w:rsidRPr="004005BB" w:rsidRDefault="008F74F1" w:rsidP="008F74F1">
            <w:pPr>
              <w:jc w:val="both"/>
              <w:rPr>
                <w:rFonts w:eastAsiaTheme="minorHAnsi"/>
                <w:sz w:val="20"/>
                <w:szCs w:val="20"/>
                <w:lang w:eastAsia="en-US"/>
              </w:rPr>
            </w:pPr>
            <w:r w:rsidRPr="004005BB">
              <w:rPr>
                <w:rFonts w:eastAsiaTheme="minorHAnsi"/>
                <w:sz w:val="20"/>
                <w:szCs w:val="20"/>
                <w:lang w:eastAsia="en-US"/>
              </w:rPr>
              <w:t>Ime in sedež podjetja</w:t>
            </w:r>
          </w:p>
        </w:tc>
        <w:tc>
          <w:tcPr>
            <w:tcW w:w="1985" w:type="dxa"/>
          </w:tcPr>
          <w:p w:rsidR="008F74F1" w:rsidRPr="004005BB" w:rsidRDefault="008F74F1" w:rsidP="008F74F1">
            <w:pPr>
              <w:jc w:val="both"/>
              <w:rPr>
                <w:rFonts w:eastAsiaTheme="minorHAnsi"/>
                <w:sz w:val="20"/>
                <w:szCs w:val="20"/>
                <w:lang w:eastAsia="en-US"/>
              </w:rPr>
            </w:pPr>
            <w:r w:rsidRPr="004005BB">
              <w:rPr>
                <w:rFonts w:eastAsiaTheme="minorHAnsi"/>
                <w:sz w:val="20"/>
                <w:szCs w:val="20"/>
                <w:lang w:eastAsia="en-US"/>
              </w:rPr>
              <w:t>Matična št.</w:t>
            </w:r>
          </w:p>
        </w:tc>
        <w:tc>
          <w:tcPr>
            <w:tcW w:w="1842" w:type="dxa"/>
          </w:tcPr>
          <w:p w:rsidR="008F74F1" w:rsidRPr="004005BB" w:rsidRDefault="008F74F1" w:rsidP="008F74F1">
            <w:pPr>
              <w:jc w:val="both"/>
              <w:rPr>
                <w:rFonts w:eastAsiaTheme="minorHAnsi"/>
                <w:sz w:val="20"/>
                <w:szCs w:val="20"/>
                <w:lang w:eastAsia="en-US"/>
              </w:rPr>
            </w:pPr>
            <w:r w:rsidRPr="004005BB">
              <w:rPr>
                <w:rFonts w:eastAsiaTheme="minorHAnsi"/>
                <w:sz w:val="20"/>
                <w:szCs w:val="20"/>
                <w:lang w:eastAsia="en-US"/>
              </w:rPr>
              <w:t>Davčna št.</w:t>
            </w:r>
          </w:p>
        </w:tc>
      </w:tr>
      <w:tr w:rsidR="008F74F1" w:rsidRPr="004005BB" w:rsidTr="00E04223">
        <w:tc>
          <w:tcPr>
            <w:tcW w:w="5240" w:type="dxa"/>
          </w:tcPr>
          <w:p w:rsidR="008F74F1" w:rsidRPr="004005BB" w:rsidRDefault="008F74F1" w:rsidP="008F74F1">
            <w:pPr>
              <w:jc w:val="both"/>
              <w:rPr>
                <w:rFonts w:eastAsiaTheme="minorHAnsi"/>
                <w:sz w:val="20"/>
                <w:szCs w:val="20"/>
                <w:lang w:eastAsia="en-US"/>
              </w:rPr>
            </w:pPr>
          </w:p>
          <w:p w:rsidR="008F74F1" w:rsidRPr="004005BB" w:rsidRDefault="008F74F1" w:rsidP="008F74F1">
            <w:pPr>
              <w:jc w:val="both"/>
              <w:rPr>
                <w:rFonts w:eastAsiaTheme="minorHAnsi"/>
                <w:sz w:val="20"/>
                <w:szCs w:val="20"/>
                <w:lang w:eastAsia="en-US"/>
              </w:rPr>
            </w:pPr>
          </w:p>
        </w:tc>
        <w:tc>
          <w:tcPr>
            <w:tcW w:w="1985" w:type="dxa"/>
          </w:tcPr>
          <w:p w:rsidR="008F74F1" w:rsidRPr="004005BB" w:rsidRDefault="008F74F1" w:rsidP="008F74F1">
            <w:pPr>
              <w:jc w:val="both"/>
              <w:rPr>
                <w:rFonts w:eastAsiaTheme="minorHAnsi"/>
                <w:sz w:val="20"/>
                <w:szCs w:val="20"/>
                <w:lang w:eastAsia="en-US"/>
              </w:rPr>
            </w:pPr>
          </w:p>
        </w:tc>
        <w:tc>
          <w:tcPr>
            <w:tcW w:w="1842" w:type="dxa"/>
          </w:tcPr>
          <w:p w:rsidR="008F74F1" w:rsidRPr="004005BB" w:rsidRDefault="008F74F1" w:rsidP="008F74F1">
            <w:pPr>
              <w:jc w:val="both"/>
              <w:rPr>
                <w:rFonts w:eastAsiaTheme="minorHAnsi"/>
                <w:sz w:val="20"/>
                <w:szCs w:val="20"/>
                <w:lang w:eastAsia="en-US"/>
              </w:rPr>
            </w:pPr>
          </w:p>
        </w:tc>
      </w:tr>
      <w:tr w:rsidR="008F74F1" w:rsidRPr="004005BB" w:rsidTr="00E04223">
        <w:tc>
          <w:tcPr>
            <w:tcW w:w="5240" w:type="dxa"/>
          </w:tcPr>
          <w:p w:rsidR="008F74F1" w:rsidRPr="004005BB" w:rsidRDefault="008F74F1" w:rsidP="008F74F1">
            <w:pPr>
              <w:jc w:val="both"/>
              <w:rPr>
                <w:rFonts w:eastAsiaTheme="minorHAnsi"/>
                <w:sz w:val="20"/>
                <w:szCs w:val="20"/>
                <w:lang w:eastAsia="en-US"/>
              </w:rPr>
            </w:pPr>
          </w:p>
          <w:p w:rsidR="008F74F1" w:rsidRPr="004005BB" w:rsidRDefault="008F74F1" w:rsidP="008F74F1">
            <w:pPr>
              <w:jc w:val="both"/>
              <w:rPr>
                <w:rFonts w:eastAsiaTheme="minorHAnsi"/>
                <w:sz w:val="20"/>
                <w:szCs w:val="20"/>
                <w:lang w:eastAsia="en-US"/>
              </w:rPr>
            </w:pPr>
          </w:p>
        </w:tc>
        <w:tc>
          <w:tcPr>
            <w:tcW w:w="1985" w:type="dxa"/>
          </w:tcPr>
          <w:p w:rsidR="008F74F1" w:rsidRPr="004005BB" w:rsidRDefault="008F74F1" w:rsidP="008F74F1">
            <w:pPr>
              <w:jc w:val="both"/>
              <w:rPr>
                <w:rFonts w:eastAsiaTheme="minorHAnsi"/>
                <w:sz w:val="20"/>
                <w:szCs w:val="20"/>
                <w:lang w:eastAsia="en-US"/>
              </w:rPr>
            </w:pPr>
          </w:p>
        </w:tc>
        <w:tc>
          <w:tcPr>
            <w:tcW w:w="1842" w:type="dxa"/>
          </w:tcPr>
          <w:p w:rsidR="008F74F1" w:rsidRPr="004005BB" w:rsidRDefault="008F74F1" w:rsidP="008F74F1">
            <w:pPr>
              <w:jc w:val="both"/>
              <w:rPr>
                <w:rFonts w:eastAsiaTheme="minorHAnsi"/>
                <w:sz w:val="20"/>
                <w:szCs w:val="20"/>
                <w:lang w:eastAsia="en-US"/>
              </w:rPr>
            </w:pPr>
          </w:p>
        </w:tc>
      </w:tr>
    </w:tbl>
    <w:p w:rsidR="008F74F1" w:rsidRPr="004005BB" w:rsidRDefault="008F74F1" w:rsidP="008F74F1">
      <w:pPr>
        <w:spacing w:after="160" w:line="259" w:lineRule="auto"/>
        <w:jc w:val="both"/>
        <w:rPr>
          <w:rFonts w:eastAsiaTheme="minorHAnsi"/>
          <w:sz w:val="20"/>
          <w:szCs w:val="20"/>
          <w:lang w:eastAsia="en-US"/>
        </w:rPr>
      </w:pPr>
    </w:p>
    <w:p w:rsidR="00606A31" w:rsidRPr="004005BB" w:rsidRDefault="00606A31" w:rsidP="00606A31">
      <w:pPr>
        <w:ind w:left="142" w:right="-58"/>
        <w:rPr>
          <w:sz w:val="20"/>
          <w:szCs w:val="20"/>
        </w:rPr>
      </w:pPr>
    </w:p>
    <w:tbl>
      <w:tblPr>
        <w:tblpPr w:leftFromText="141" w:rightFromText="141" w:vertAnchor="text" w:horzAnchor="margin" w:tblpY="75"/>
        <w:tblW w:w="10473" w:type="dxa"/>
        <w:tblLayout w:type="fixed"/>
        <w:tblLook w:val="04A0" w:firstRow="1" w:lastRow="0" w:firstColumn="1" w:lastColumn="0" w:noHBand="0" w:noVBand="1"/>
      </w:tblPr>
      <w:tblGrid>
        <w:gridCol w:w="709"/>
        <w:gridCol w:w="2688"/>
        <w:gridCol w:w="284"/>
        <w:gridCol w:w="855"/>
        <w:gridCol w:w="1418"/>
        <w:gridCol w:w="2126"/>
        <w:gridCol w:w="2393"/>
      </w:tblGrid>
      <w:tr w:rsidR="006540E2" w:rsidRPr="004005BB" w:rsidTr="003B0C3F">
        <w:tc>
          <w:tcPr>
            <w:tcW w:w="709" w:type="dxa"/>
            <w:shd w:val="clear" w:color="auto" w:fill="auto"/>
          </w:tcPr>
          <w:p w:rsidR="006540E2" w:rsidRPr="004005BB" w:rsidRDefault="006540E2" w:rsidP="00CA494A">
            <w:pPr>
              <w:rPr>
                <w:sz w:val="20"/>
                <w:szCs w:val="20"/>
              </w:rPr>
            </w:pPr>
            <w:r>
              <w:rPr>
                <w:sz w:val="20"/>
                <w:szCs w:val="20"/>
              </w:rPr>
              <w:t>V/na</w:t>
            </w:r>
          </w:p>
        </w:tc>
        <w:tc>
          <w:tcPr>
            <w:tcW w:w="2688" w:type="dxa"/>
            <w:tcBorders>
              <w:bottom w:val="single" w:sz="4" w:space="0" w:color="auto"/>
            </w:tcBorders>
            <w:shd w:val="clear" w:color="auto" w:fill="auto"/>
          </w:tcPr>
          <w:p w:rsidR="006540E2" w:rsidRPr="004005BB" w:rsidRDefault="006540E2" w:rsidP="00CA494A">
            <w:pPr>
              <w:ind w:right="248"/>
              <w:jc w:val="both"/>
              <w:rPr>
                <w:sz w:val="20"/>
                <w:szCs w:val="20"/>
              </w:rPr>
            </w:pPr>
          </w:p>
        </w:tc>
        <w:tc>
          <w:tcPr>
            <w:tcW w:w="284" w:type="dxa"/>
            <w:shd w:val="clear" w:color="auto" w:fill="auto"/>
          </w:tcPr>
          <w:p w:rsidR="006540E2" w:rsidRPr="004005BB" w:rsidRDefault="006540E2" w:rsidP="00CA494A">
            <w:pPr>
              <w:ind w:right="248"/>
              <w:rPr>
                <w:sz w:val="20"/>
                <w:szCs w:val="20"/>
              </w:rPr>
            </w:pPr>
          </w:p>
        </w:tc>
        <w:tc>
          <w:tcPr>
            <w:tcW w:w="855" w:type="dxa"/>
            <w:shd w:val="clear" w:color="auto" w:fill="auto"/>
          </w:tcPr>
          <w:p w:rsidR="006540E2" w:rsidRPr="004005BB" w:rsidRDefault="006540E2" w:rsidP="00CA494A">
            <w:pPr>
              <w:ind w:right="248"/>
              <w:rPr>
                <w:sz w:val="20"/>
                <w:szCs w:val="20"/>
              </w:rPr>
            </w:pPr>
            <w:r>
              <w:rPr>
                <w:sz w:val="20"/>
                <w:szCs w:val="20"/>
              </w:rPr>
              <w:t>dne</w:t>
            </w:r>
          </w:p>
        </w:tc>
        <w:tc>
          <w:tcPr>
            <w:tcW w:w="1418" w:type="dxa"/>
            <w:tcBorders>
              <w:bottom w:val="single" w:sz="4" w:space="0" w:color="auto"/>
            </w:tcBorders>
          </w:tcPr>
          <w:p w:rsidR="006540E2" w:rsidRPr="004005BB" w:rsidRDefault="006540E2" w:rsidP="00CA494A">
            <w:pPr>
              <w:ind w:right="248"/>
              <w:rPr>
                <w:sz w:val="20"/>
                <w:szCs w:val="20"/>
              </w:rPr>
            </w:pPr>
          </w:p>
        </w:tc>
        <w:tc>
          <w:tcPr>
            <w:tcW w:w="2126" w:type="dxa"/>
          </w:tcPr>
          <w:p w:rsidR="006540E2" w:rsidRPr="004005BB" w:rsidRDefault="006540E2" w:rsidP="00CA494A">
            <w:pPr>
              <w:ind w:right="248"/>
              <w:rPr>
                <w:sz w:val="20"/>
                <w:szCs w:val="20"/>
              </w:rPr>
            </w:pPr>
          </w:p>
        </w:tc>
        <w:tc>
          <w:tcPr>
            <w:tcW w:w="2393" w:type="dxa"/>
          </w:tcPr>
          <w:p w:rsidR="006540E2" w:rsidRPr="004005BB" w:rsidRDefault="006540E2" w:rsidP="00CA494A">
            <w:pPr>
              <w:ind w:right="248"/>
              <w:rPr>
                <w:sz w:val="20"/>
                <w:szCs w:val="20"/>
              </w:rPr>
            </w:pPr>
          </w:p>
        </w:tc>
      </w:tr>
      <w:tr w:rsidR="006540E2" w:rsidRPr="004005BB" w:rsidTr="003B0C3F">
        <w:tc>
          <w:tcPr>
            <w:tcW w:w="709" w:type="dxa"/>
            <w:shd w:val="clear" w:color="auto" w:fill="auto"/>
          </w:tcPr>
          <w:p w:rsidR="006540E2" w:rsidRDefault="006540E2" w:rsidP="00CA494A">
            <w:pPr>
              <w:rPr>
                <w:sz w:val="20"/>
                <w:szCs w:val="20"/>
              </w:rPr>
            </w:pPr>
          </w:p>
        </w:tc>
        <w:tc>
          <w:tcPr>
            <w:tcW w:w="2688" w:type="dxa"/>
            <w:tcBorders>
              <w:top w:val="single" w:sz="4" w:space="0" w:color="auto"/>
            </w:tcBorders>
            <w:shd w:val="clear" w:color="auto" w:fill="auto"/>
          </w:tcPr>
          <w:p w:rsidR="006540E2" w:rsidRPr="004005BB" w:rsidRDefault="006540E2" w:rsidP="00CA494A">
            <w:pPr>
              <w:ind w:right="248"/>
              <w:jc w:val="both"/>
              <w:rPr>
                <w:sz w:val="20"/>
                <w:szCs w:val="20"/>
              </w:rPr>
            </w:pPr>
          </w:p>
        </w:tc>
        <w:tc>
          <w:tcPr>
            <w:tcW w:w="284" w:type="dxa"/>
            <w:shd w:val="clear" w:color="auto" w:fill="auto"/>
          </w:tcPr>
          <w:p w:rsidR="006540E2" w:rsidRPr="004005BB" w:rsidRDefault="006540E2" w:rsidP="00CA494A">
            <w:pPr>
              <w:ind w:right="248"/>
              <w:rPr>
                <w:sz w:val="20"/>
                <w:szCs w:val="20"/>
              </w:rPr>
            </w:pPr>
          </w:p>
        </w:tc>
        <w:tc>
          <w:tcPr>
            <w:tcW w:w="855" w:type="dxa"/>
            <w:shd w:val="clear" w:color="auto" w:fill="auto"/>
          </w:tcPr>
          <w:p w:rsidR="006540E2" w:rsidRDefault="006540E2" w:rsidP="00CA494A">
            <w:pPr>
              <w:ind w:right="248"/>
              <w:rPr>
                <w:sz w:val="20"/>
                <w:szCs w:val="20"/>
              </w:rPr>
            </w:pPr>
          </w:p>
        </w:tc>
        <w:tc>
          <w:tcPr>
            <w:tcW w:w="1418" w:type="dxa"/>
            <w:tcBorders>
              <w:top w:val="single" w:sz="4" w:space="0" w:color="auto"/>
            </w:tcBorders>
          </w:tcPr>
          <w:p w:rsidR="006540E2" w:rsidRPr="004005BB" w:rsidRDefault="006540E2" w:rsidP="00CA494A">
            <w:pPr>
              <w:ind w:right="248"/>
              <w:rPr>
                <w:sz w:val="20"/>
                <w:szCs w:val="20"/>
              </w:rPr>
            </w:pPr>
          </w:p>
        </w:tc>
        <w:tc>
          <w:tcPr>
            <w:tcW w:w="2126" w:type="dxa"/>
          </w:tcPr>
          <w:p w:rsidR="006540E2" w:rsidRPr="006540E2" w:rsidRDefault="006540E2" w:rsidP="00CA494A">
            <w:pPr>
              <w:ind w:right="248"/>
              <w:rPr>
                <w:i/>
                <w:sz w:val="20"/>
                <w:szCs w:val="20"/>
              </w:rPr>
            </w:pPr>
            <w:r w:rsidRPr="006540E2">
              <w:rPr>
                <w:i/>
                <w:sz w:val="20"/>
                <w:szCs w:val="20"/>
              </w:rPr>
              <w:t>žig</w:t>
            </w:r>
          </w:p>
        </w:tc>
        <w:tc>
          <w:tcPr>
            <w:tcW w:w="2393" w:type="dxa"/>
          </w:tcPr>
          <w:p w:rsidR="006540E2" w:rsidRPr="006540E2" w:rsidRDefault="006540E2" w:rsidP="00CA494A">
            <w:pPr>
              <w:ind w:right="248"/>
              <w:rPr>
                <w:i/>
                <w:sz w:val="20"/>
                <w:szCs w:val="20"/>
              </w:rPr>
            </w:pPr>
            <w:r w:rsidRPr="006540E2">
              <w:rPr>
                <w:i/>
                <w:sz w:val="20"/>
                <w:szCs w:val="20"/>
              </w:rPr>
              <w:t>podpis</w:t>
            </w:r>
          </w:p>
        </w:tc>
      </w:tr>
    </w:tbl>
    <w:p w:rsidR="006440D2" w:rsidRPr="00413762" w:rsidRDefault="00065B3A" w:rsidP="00683FA1">
      <w:pPr>
        <w:spacing w:line="288" w:lineRule="auto"/>
        <w:ind w:right="248"/>
        <w:jc w:val="center"/>
        <w:rPr>
          <w:b/>
          <w:sz w:val="20"/>
          <w:szCs w:val="20"/>
        </w:rPr>
      </w:pPr>
      <w:r w:rsidRPr="00413762">
        <w:rPr>
          <w:b/>
          <w:sz w:val="20"/>
          <w:szCs w:val="20"/>
        </w:rPr>
        <w:t>VZOREC POGODBE</w:t>
      </w:r>
    </w:p>
    <w:p w:rsidR="00E80FEB" w:rsidRPr="00413762" w:rsidRDefault="00E80FEB" w:rsidP="008A7F07">
      <w:pPr>
        <w:spacing w:line="288" w:lineRule="auto"/>
        <w:ind w:left="142" w:right="248"/>
        <w:jc w:val="center"/>
        <w:rPr>
          <w:b/>
          <w:i/>
          <w:sz w:val="20"/>
          <w:szCs w:val="20"/>
        </w:rPr>
      </w:pPr>
      <w:r w:rsidRPr="00413762">
        <w:rPr>
          <w:i/>
          <w:sz w:val="20"/>
          <w:szCs w:val="20"/>
        </w:rPr>
        <w:t xml:space="preserve">(obvezno </w:t>
      </w:r>
      <w:r w:rsidR="00065B3A" w:rsidRPr="00413762">
        <w:rPr>
          <w:i/>
          <w:sz w:val="20"/>
          <w:szCs w:val="20"/>
        </w:rPr>
        <w:t xml:space="preserve">je potrebno </w:t>
      </w:r>
      <w:r w:rsidR="00E04223" w:rsidRPr="00413762">
        <w:rPr>
          <w:i/>
          <w:sz w:val="20"/>
          <w:szCs w:val="20"/>
        </w:rPr>
        <w:t>podpisati pogodbo</w:t>
      </w:r>
      <w:r w:rsidR="00683FA1">
        <w:rPr>
          <w:i/>
          <w:sz w:val="20"/>
          <w:szCs w:val="20"/>
        </w:rPr>
        <w:t xml:space="preserve"> na zadnji strani</w:t>
      </w:r>
      <w:r w:rsidR="00BE24D6" w:rsidRPr="00413762">
        <w:rPr>
          <w:i/>
          <w:sz w:val="20"/>
          <w:szCs w:val="20"/>
          <w:u w:val="single"/>
        </w:rPr>
        <w:t>)</w:t>
      </w:r>
    </w:p>
    <w:p w:rsidR="00E80FEB" w:rsidRPr="00413762" w:rsidRDefault="00E80FEB" w:rsidP="008A7F07">
      <w:pPr>
        <w:spacing w:line="288" w:lineRule="auto"/>
        <w:ind w:left="142" w:right="248"/>
        <w:rPr>
          <w:b/>
          <w:bCs/>
          <w:sz w:val="20"/>
          <w:szCs w:val="20"/>
        </w:rPr>
      </w:pPr>
    </w:p>
    <w:p w:rsidR="000820B5" w:rsidRPr="00413762" w:rsidRDefault="006440D2" w:rsidP="008A7F07">
      <w:pPr>
        <w:spacing w:line="288" w:lineRule="auto"/>
        <w:ind w:left="142" w:right="248"/>
        <w:rPr>
          <w:bCs/>
          <w:sz w:val="20"/>
          <w:szCs w:val="20"/>
        </w:rPr>
      </w:pPr>
      <w:r w:rsidRPr="00413762">
        <w:rPr>
          <w:b/>
          <w:bCs/>
          <w:sz w:val="20"/>
          <w:szCs w:val="20"/>
        </w:rPr>
        <w:t>OBČINA KOBARID</w:t>
      </w:r>
      <w:r w:rsidR="000820B5" w:rsidRPr="00413762">
        <w:rPr>
          <w:bCs/>
          <w:sz w:val="20"/>
          <w:szCs w:val="20"/>
        </w:rPr>
        <w:t xml:space="preserve">, </w:t>
      </w:r>
      <w:r w:rsidRPr="00413762">
        <w:rPr>
          <w:bCs/>
          <w:sz w:val="20"/>
          <w:szCs w:val="20"/>
        </w:rPr>
        <w:t>Trg svobode 2, 5222 Kobarid</w:t>
      </w:r>
      <w:r w:rsidR="000820B5" w:rsidRPr="00413762">
        <w:rPr>
          <w:bCs/>
          <w:sz w:val="20"/>
          <w:szCs w:val="20"/>
        </w:rPr>
        <w:t xml:space="preserve">, ki jo zastopa župan, </w:t>
      </w:r>
      <w:r w:rsidRPr="00413762">
        <w:rPr>
          <w:bCs/>
          <w:sz w:val="20"/>
          <w:szCs w:val="20"/>
        </w:rPr>
        <w:t>Marko Matajurc</w:t>
      </w:r>
      <w:r w:rsidR="000820B5" w:rsidRPr="00413762">
        <w:rPr>
          <w:bCs/>
          <w:sz w:val="20"/>
          <w:szCs w:val="20"/>
        </w:rPr>
        <w:t xml:space="preserve"> </w:t>
      </w:r>
    </w:p>
    <w:p w:rsidR="000820B5" w:rsidRPr="00413762" w:rsidRDefault="006440D2" w:rsidP="008A7F07">
      <w:pPr>
        <w:spacing w:line="288" w:lineRule="auto"/>
        <w:ind w:left="142" w:right="248"/>
        <w:rPr>
          <w:sz w:val="20"/>
          <w:szCs w:val="20"/>
        </w:rPr>
      </w:pPr>
      <w:r w:rsidRPr="00413762">
        <w:rPr>
          <w:sz w:val="20"/>
          <w:szCs w:val="20"/>
        </w:rPr>
        <w:t>Davčna številka:  SI 89371925</w:t>
      </w:r>
    </w:p>
    <w:p w:rsidR="006440D2" w:rsidRPr="00413762" w:rsidRDefault="006440D2" w:rsidP="008A7F07">
      <w:pPr>
        <w:spacing w:line="288" w:lineRule="auto"/>
        <w:ind w:left="142" w:right="248"/>
        <w:rPr>
          <w:sz w:val="20"/>
          <w:szCs w:val="20"/>
        </w:rPr>
      </w:pPr>
      <w:r w:rsidRPr="00413762">
        <w:rPr>
          <w:sz w:val="20"/>
          <w:szCs w:val="20"/>
        </w:rPr>
        <w:t>Matična številka: 5881463</w:t>
      </w:r>
    </w:p>
    <w:p w:rsidR="006440D2" w:rsidRPr="00413762" w:rsidRDefault="00413762" w:rsidP="008A7F07">
      <w:pPr>
        <w:spacing w:line="288" w:lineRule="auto"/>
        <w:ind w:left="142" w:right="248"/>
        <w:rPr>
          <w:bCs/>
          <w:sz w:val="20"/>
          <w:szCs w:val="20"/>
        </w:rPr>
      </w:pPr>
      <w:r>
        <w:rPr>
          <w:bCs/>
          <w:sz w:val="20"/>
          <w:szCs w:val="20"/>
        </w:rPr>
        <w:t>(v nadaljevanju: O</w:t>
      </w:r>
      <w:r w:rsidR="006440D2" w:rsidRPr="00413762">
        <w:rPr>
          <w:bCs/>
          <w:sz w:val="20"/>
          <w:szCs w:val="20"/>
        </w:rPr>
        <w:t>bčina)</w:t>
      </w:r>
    </w:p>
    <w:p w:rsidR="006440D2" w:rsidRPr="00413762" w:rsidRDefault="006440D2" w:rsidP="008A7F07">
      <w:pPr>
        <w:spacing w:line="288" w:lineRule="auto"/>
        <w:ind w:left="142" w:right="248"/>
        <w:rPr>
          <w:bCs/>
          <w:sz w:val="20"/>
          <w:szCs w:val="20"/>
        </w:rPr>
      </w:pPr>
    </w:p>
    <w:p w:rsidR="000820B5" w:rsidRPr="00413762" w:rsidRDefault="000820B5" w:rsidP="008A7F07">
      <w:pPr>
        <w:spacing w:line="288" w:lineRule="auto"/>
        <w:ind w:left="142" w:right="248"/>
        <w:rPr>
          <w:bCs/>
          <w:sz w:val="20"/>
          <w:szCs w:val="20"/>
        </w:rPr>
      </w:pPr>
      <w:r w:rsidRPr="00413762">
        <w:rPr>
          <w:bCs/>
          <w:sz w:val="20"/>
          <w:szCs w:val="20"/>
        </w:rPr>
        <w:t>in</w:t>
      </w:r>
    </w:p>
    <w:p w:rsidR="00220B1A" w:rsidRPr="00413762" w:rsidRDefault="00220B1A" w:rsidP="008A7F07">
      <w:pPr>
        <w:spacing w:line="288" w:lineRule="auto"/>
        <w:ind w:left="142" w:right="248"/>
        <w:rPr>
          <w:bCs/>
          <w:sz w:val="20"/>
          <w:szCs w:val="20"/>
        </w:rPr>
      </w:pPr>
    </w:p>
    <w:p w:rsidR="00220B1A" w:rsidRPr="00413762" w:rsidRDefault="00611BC3" w:rsidP="008A7F07">
      <w:pPr>
        <w:spacing w:line="288" w:lineRule="auto"/>
        <w:ind w:left="142" w:right="248"/>
        <w:rPr>
          <w:sz w:val="20"/>
          <w:szCs w:val="20"/>
        </w:rPr>
      </w:pPr>
      <w:r w:rsidRPr="00413762">
        <w:rPr>
          <w:b/>
          <w:sz w:val="20"/>
          <w:szCs w:val="20"/>
        </w:rPr>
        <w:fldChar w:fldCharType="begin">
          <w:ffData>
            <w:name w:val="Besedilo33"/>
            <w:enabled/>
            <w:calcOnExit w:val="0"/>
            <w:textInput/>
          </w:ffData>
        </w:fldChar>
      </w:r>
      <w:r w:rsidRPr="00413762">
        <w:rPr>
          <w:b/>
          <w:sz w:val="20"/>
          <w:szCs w:val="20"/>
        </w:rPr>
        <w:instrText xml:space="preserve"> FORMTEXT </w:instrText>
      </w:r>
      <w:r w:rsidRPr="00413762">
        <w:rPr>
          <w:b/>
          <w:sz w:val="20"/>
          <w:szCs w:val="20"/>
        </w:rPr>
      </w:r>
      <w:r w:rsidRPr="00413762">
        <w:rPr>
          <w:b/>
          <w:sz w:val="20"/>
          <w:szCs w:val="20"/>
        </w:rPr>
        <w:fldChar w:fldCharType="separate"/>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xml:space="preserve">                </w:t>
      </w:r>
      <w:r w:rsidRPr="00413762">
        <w:rPr>
          <w:b/>
          <w:noProof/>
          <w:sz w:val="20"/>
          <w:szCs w:val="20"/>
        </w:rPr>
        <w:t> </w:t>
      </w:r>
      <w:r w:rsidRPr="00413762">
        <w:rPr>
          <w:b/>
          <w:sz w:val="20"/>
          <w:szCs w:val="20"/>
        </w:rPr>
        <w:fldChar w:fldCharType="end"/>
      </w:r>
      <w:r w:rsidR="00220B1A" w:rsidRPr="00413762">
        <w:rPr>
          <w:sz w:val="20"/>
          <w:szCs w:val="20"/>
        </w:rPr>
        <w:t xml:space="preserve">, </w:t>
      </w:r>
      <w:r w:rsidR="00220B1A" w:rsidRPr="00413762">
        <w:rPr>
          <w:sz w:val="20"/>
          <w:szCs w:val="20"/>
        </w:rPr>
        <w:softHyphen/>
      </w:r>
      <w:r w:rsidR="00220B1A" w:rsidRPr="00413762">
        <w:rPr>
          <w:sz w:val="20"/>
          <w:szCs w:val="20"/>
        </w:rPr>
        <w:softHyphen/>
        <w:t xml:space="preserve">ki ga zastopa </w:t>
      </w:r>
      <w:r w:rsidRPr="00413762">
        <w:rPr>
          <w:b/>
          <w:sz w:val="20"/>
          <w:szCs w:val="20"/>
        </w:rPr>
        <w:fldChar w:fldCharType="begin">
          <w:ffData>
            <w:name w:val="Besedilo33"/>
            <w:enabled/>
            <w:calcOnExit w:val="0"/>
            <w:textInput/>
          </w:ffData>
        </w:fldChar>
      </w:r>
      <w:r w:rsidRPr="00413762">
        <w:rPr>
          <w:b/>
          <w:sz w:val="20"/>
          <w:szCs w:val="20"/>
        </w:rPr>
        <w:instrText xml:space="preserve"> FORMTEXT </w:instrText>
      </w:r>
      <w:r w:rsidRPr="00413762">
        <w:rPr>
          <w:b/>
          <w:sz w:val="20"/>
          <w:szCs w:val="20"/>
        </w:rPr>
      </w:r>
      <w:r w:rsidRPr="00413762">
        <w:rPr>
          <w:b/>
          <w:sz w:val="20"/>
          <w:szCs w:val="20"/>
        </w:rPr>
        <w:fldChar w:fldCharType="separate"/>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xml:space="preserve">                </w:t>
      </w:r>
      <w:r w:rsidRPr="00413762">
        <w:rPr>
          <w:b/>
          <w:noProof/>
          <w:sz w:val="20"/>
          <w:szCs w:val="20"/>
        </w:rPr>
        <w:t> </w:t>
      </w:r>
      <w:r w:rsidRPr="00413762">
        <w:rPr>
          <w:b/>
          <w:sz w:val="20"/>
          <w:szCs w:val="20"/>
        </w:rPr>
        <w:fldChar w:fldCharType="end"/>
      </w:r>
      <w:r w:rsidR="00220B1A" w:rsidRPr="00413762">
        <w:rPr>
          <w:b/>
          <w:sz w:val="20"/>
          <w:szCs w:val="20"/>
        </w:rPr>
        <w:t xml:space="preserve"> </w:t>
      </w:r>
    </w:p>
    <w:p w:rsidR="00220B1A" w:rsidRPr="00413762" w:rsidRDefault="00220B1A" w:rsidP="008A7F07">
      <w:pPr>
        <w:spacing w:line="288" w:lineRule="auto"/>
        <w:ind w:left="142" w:right="248"/>
        <w:rPr>
          <w:sz w:val="20"/>
          <w:szCs w:val="20"/>
        </w:rPr>
      </w:pPr>
      <w:r w:rsidRPr="00413762">
        <w:rPr>
          <w:sz w:val="20"/>
          <w:szCs w:val="20"/>
        </w:rPr>
        <w:t xml:space="preserve">Davčna številka:  </w:t>
      </w:r>
      <w:r w:rsidR="00611BC3" w:rsidRPr="00413762">
        <w:rPr>
          <w:b/>
          <w:sz w:val="20"/>
          <w:szCs w:val="20"/>
        </w:rPr>
        <w:fldChar w:fldCharType="begin">
          <w:ffData>
            <w:name w:val="Besedilo33"/>
            <w:enabled/>
            <w:calcOnExit w:val="0"/>
            <w:textInput/>
          </w:ffData>
        </w:fldChar>
      </w:r>
      <w:r w:rsidR="00611BC3" w:rsidRPr="00413762">
        <w:rPr>
          <w:b/>
          <w:sz w:val="20"/>
          <w:szCs w:val="20"/>
        </w:rPr>
        <w:instrText xml:space="preserve"> FORMTEXT </w:instrText>
      </w:r>
      <w:r w:rsidR="00611BC3" w:rsidRPr="00413762">
        <w:rPr>
          <w:b/>
          <w:sz w:val="20"/>
          <w:szCs w:val="20"/>
        </w:rPr>
      </w:r>
      <w:r w:rsidR="00611BC3" w:rsidRPr="00413762">
        <w:rPr>
          <w:b/>
          <w:sz w:val="20"/>
          <w:szCs w:val="20"/>
        </w:rPr>
        <w:fldChar w:fldCharType="separate"/>
      </w:r>
      <w:r w:rsidR="00611BC3" w:rsidRPr="00413762">
        <w:rPr>
          <w:b/>
          <w:noProof/>
          <w:sz w:val="20"/>
          <w:szCs w:val="20"/>
        </w:rPr>
        <w:t> </w:t>
      </w:r>
      <w:r w:rsidR="00611BC3" w:rsidRPr="00413762">
        <w:rPr>
          <w:b/>
          <w:noProof/>
          <w:sz w:val="20"/>
          <w:szCs w:val="20"/>
        </w:rPr>
        <w:t> </w:t>
      </w:r>
      <w:r w:rsidR="00611BC3" w:rsidRPr="00413762">
        <w:rPr>
          <w:b/>
          <w:noProof/>
          <w:sz w:val="20"/>
          <w:szCs w:val="20"/>
        </w:rPr>
        <w:t> </w:t>
      </w:r>
      <w:r w:rsidR="00611BC3" w:rsidRPr="00413762">
        <w:rPr>
          <w:b/>
          <w:noProof/>
          <w:sz w:val="20"/>
          <w:szCs w:val="20"/>
        </w:rPr>
        <w:t> </w:t>
      </w:r>
      <w:r w:rsidR="00611BC3" w:rsidRPr="00413762">
        <w:rPr>
          <w:b/>
          <w:noProof/>
          <w:sz w:val="20"/>
          <w:szCs w:val="20"/>
        </w:rPr>
        <w:t xml:space="preserve">                </w:t>
      </w:r>
      <w:r w:rsidR="00611BC3" w:rsidRPr="00413762">
        <w:rPr>
          <w:b/>
          <w:noProof/>
          <w:sz w:val="20"/>
          <w:szCs w:val="20"/>
        </w:rPr>
        <w:t> </w:t>
      </w:r>
      <w:r w:rsidR="00611BC3" w:rsidRPr="00413762">
        <w:rPr>
          <w:b/>
          <w:sz w:val="20"/>
          <w:szCs w:val="20"/>
        </w:rPr>
        <w:fldChar w:fldCharType="end"/>
      </w:r>
    </w:p>
    <w:p w:rsidR="00220B1A" w:rsidRPr="00413762" w:rsidRDefault="00220B1A" w:rsidP="008A7F07">
      <w:pPr>
        <w:spacing w:line="288" w:lineRule="auto"/>
        <w:ind w:left="142" w:right="248"/>
        <w:rPr>
          <w:sz w:val="20"/>
          <w:szCs w:val="20"/>
        </w:rPr>
      </w:pPr>
      <w:r w:rsidRPr="00413762">
        <w:rPr>
          <w:sz w:val="20"/>
          <w:szCs w:val="20"/>
        </w:rPr>
        <w:t xml:space="preserve">Matična številka:  </w:t>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Pr="00413762">
        <w:rPr>
          <w:sz w:val="20"/>
          <w:szCs w:val="20"/>
        </w:rPr>
        <w:softHyphen/>
      </w:r>
      <w:r w:rsidR="00611BC3" w:rsidRPr="00413762">
        <w:rPr>
          <w:b/>
          <w:sz w:val="20"/>
          <w:szCs w:val="20"/>
        </w:rPr>
        <w:fldChar w:fldCharType="begin">
          <w:ffData>
            <w:name w:val="Besedilo33"/>
            <w:enabled/>
            <w:calcOnExit w:val="0"/>
            <w:textInput/>
          </w:ffData>
        </w:fldChar>
      </w:r>
      <w:r w:rsidR="00611BC3" w:rsidRPr="00413762">
        <w:rPr>
          <w:b/>
          <w:sz w:val="20"/>
          <w:szCs w:val="20"/>
        </w:rPr>
        <w:instrText xml:space="preserve"> FORMTEXT </w:instrText>
      </w:r>
      <w:r w:rsidR="00611BC3" w:rsidRPr="00413762">
        <w:rPr>
          <w:b/>
          <w:sz w:val="20"/>
          <w:szCs w:val="20"/>
        </w:rPr>
      </w:r>
      <w:r w:rsidR="00611BC3" w:rsidRPr="00413762">
        <w:rPr>
          <w:b/>
          <w:sz w:val="20"/>
          <w:szCs w:val="20"/>
        </w:rPr>
        <w:fldChar w:fldCharType="separate"/>
      </w:r>
      <w:r w:rsidR="00611BC3" w:rsidRPr="00413762">
        <w:rPr>
          <w:b/>
          <w:noProof/>
          <w:sz w:val="20"/>
          <w:szCs w:val="20"/>
        </w:rPr>
        <w:t> </w:t>
      </w:r>
      <w:r w:rsidR="00611BC3" w:rsidRPr="00413762">
        <w:rPr>
          <w:b/>
          <w:noProof/>
          <w:sz w:val="20"/>
          <w:szCs w:val="20"/>
        </w:rPr>
        <w:t> </w:t>
      </w:r>
      <w:r w:rsidR="00611BC3" w:rsidRPr="00413762">
        <w:rPr>
          <w:b/>
          <w:noProof/>
          <w:sz w:val="20"/>
          <w:szCs w:val="20"/>
        </w:rPr>
        <w:t> </w:t>
      </w:r>
      <w:r w:rsidR="00611BC3" w:rsidRPr="00413762">
        <w:rPr>
          <w:b/>
          <w:noProof/>
          <w:sz w:val="20"/>
          <w:szCs w:val="20"/>
        </w:rPr>
        <w:t> </w:t>
      </w:r>
      <w:r w:rsidR="00611BC3" w:rsidRPr="00413762">
        <w:rPr>
          <w:b/>
          <w:noProof/>
          <w:sz w:val="20"/>
          <w:szCs w:val="20"/>
        </w:rPr>
        <w:t xml:space="preserve">                </w:t>
      </w:r>
      <w:r w:rsidR="00611BC3" w:rsidRPr="00413762">
        <w:rPr>
          <w:b/>
          <w:noProof/>
          <w:sz w:val="20"/>
          <w:szCs w:val="20"/>
        </w:rPr>
        <w:t> </w:t>
      </w:r>
      <w:r w:rsidR="00611BC3" w:rsidRPr="00413762">
        <w:rPr>
          <w:b/>
          <w:sz w:val="20"/>
          <w:szCs w:val="20"/>
        </w:rPr>
        <w:fldChar w:fldCharType="end"/>
      </w:r>
    </w:p>
    <w:p w:rsidR="00220B1A" w:rsidRPr="00413762" w:rsidRDefault="00220B1A" w:rsidP="008A7F07">
      <w:pPr>
        <w:spacing w:line="288" w:lineRule="auto"/>
        <w:ind w:left="142" w:right="248"/>
        <w:rPr>
          <w:sz w:val="20"/>
          <w:szCs w:val="20"/>
        </w:rPr>
      </w:pPr>
      <w:r w:rsidRPr="00413762">
        <w:rPr>
          <w:sz w:val="20"/>
          <w:szCs w:val="20"/>
        </w:rPr>
        <w:t xml:space="preserve">Transakcijski račun: SI56 </w:t>
      </w:r>
      <w:r w:rsidRPr="00413762">
        <w:rPr>
          <w:b/>
          <w:sz w:val="20"/>
          <w:szCs w:val="20"/>
        </w:rPr>
        <w:fldChar w:fldCharType="begin">
          <w:ffData>
            <w:name w:val="Besedilo33"/>
            <w:enabled/>
            <w:calcOnExit w:val="0"/>
            <w:textInput/>
          </w:ffData>
        </w:fldChar>
      </w:r>
      <w:r w:rsidRPr="00413762">
        <w:rPr>
          <w:b/>
          <w:sz w:val="20"/>
          <w:szCs w:val="20"/>
        </w:rPr>
        <w:instrText xml:space="preserve"> FORMTEXT </w:instrText>
      </w:r>
      <w:r w:rsidRPr="00413762">
        <w:rPr>
          <w:b/>
          <w:sz w:val="20"/>
          <w:szCs w:val="20"/>
        </w:rPr>
      </w:r>
      <w:r w:rsidRPr="00413762">
        <w:rPr>
          <w:b/>
          <w:sz w:val="20"/>
          <w:szCs w:val="20"/>
        </w:rPr>
        <w:fldChar w:fldCharType="separate"/>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w:t>
      </w:r>
      <w:r w:rsidR="00611BC3" w:rsidRPr="00413762">
        <w:rPr>
          <w:b/>
          <w:noProof/>
          <w:sz w:val="20"/>
          <w:szCs w:val="20"/>
        </w:rPr>
        <w:t xml:space="preserve">                </w:t>
      </w:r>
      <w:r w:rsidRPr="00413762">
        <w:rPr>
          <w:b/>
          <w:noProof/>
          <w:sz w:val="20"/>
          <w:szCs w:val="20"/>
        </w:rPr>
        <w:t> </w:t>
      </w:r>
      <w:r w:rsidRPr="00413762">
        <w:rPr>
          <w:b/>
          <w:sz w:val="20"/>
          <w:szCs w:val="20"/>
        </w:rPr>
        <w:fldChar w:fldCharType="end"/>
      </w:r>
      <w:r w:rsidR="00611BC3" w:rsidRPr="00413762">
        <w:rPr>
          <w:b/>
          <w:sz w:val="20"/>
          <w:szCs w:val="20"/>
        </w:rPr>
        <w:t xml:space="preserve"> </w:t>
      </w:r>
      <w:r w:rsidRPr="00413762">
        <w:rPr>
          <w:sz w:val="20"/>
          <w:szCs w:val="20"/>
        </w:rPr>
        <w:t xml:space="preserve">odprt pri banki </w:t>
      </w:r>
      <w:r w:rsidR="00611BC3" w:rsidRPr="00413762">
        <w:rPr>
          <w:b/>
          <w:sz w:val="20"/>
          <w:szCs w:val="20"/>
        </w:rPr>
        <w:fldChar w:fldCharType="begin">
          <w:ffData>
            <w:name w:val="Besedilo33"/>
            <w:enabled/>
            <w:calcOnExit w:val="0"/>
            <w:textInput/>
          </w:ffData>
        </w:fldChar>
      </w:r>
      <w:r w:rsidR="00611BC3" w:rsidRPr="00413762">
        <w:rPr>
          <w:b/>
          <w:sz w:val="20"/>
          <w:szCs w:val="20"/>
        </w:rPr>
        <w:instrText xml:space="preserve"> FORMTEXT </w:instrText>
      </w:r>
      <w:r w:rsidR="00611BC3" w:rsidRPr="00413762">
        <w:rPr>
          <w:b/>
          <w:sz w:val="20"/>
          <w:szCs w:val="20"/>
        </w:rPr>
      </w:r>
      <w:r w:rsidR="00611BC3" w:rsidRPr="00413762">
        <w:rPr>
          <w:b/>
          <w:sz w:val="20"/>
          <w:szCs w:val="20"/>
        </w:rPr>
        <w:fldChar w:fldCharType="separate"/>
      </w:r>
      <w:r w:rsidR="00611BC3" w:rsidRPr="00413762">
        <w:rPr>
          <w:b/>
          <w:noProof/>
          <w:sz w:val="20"/>
          <w:szCs w:val="20"/>
        </w:rPr>
        <w:t> </w:t>
      </w:r>
      <w:r w:rsidR="00611BC3" w:rsidRPr="00413762">
        <w:rPr>
          <w:b/>
          <w:noProof/>
          <w:sz w:val="20"/>
          <w:szCs w:val="20"/>
        </w:rPr>
        <w:t> </w:t>
      </w:r>
      <w:r w:rsidR="00611BC3" w:rsidRPr="00413762">
        <w:rPr>
          <w:b/>
          <w:noProof/>
          <w:sz w:val="20"/>
          <w:szCs w:val="20"/>
        </w:rPr>
        <w:t> </w:t>
      </w:r>
      <w:r w:rsidR="00611BC3" w:rsidRPr="00413762">
        <w:rPr>
          <w:b/>
          <w:noProof/>
          <w:sz w:val="20"/>
          <w:szCs w:val="20"/>
        </w:rPr>
        <w:t> </w:t>
      </w:r>
      <w:r w:rsidR="00611BC3" w:rsidRPr="00413762">
        <w:rPr>
          <w:b/>
          <w:noProof/>
          <w:sz w:val="20"/>
          <w:szCs w:val="20"/>
        </w:rPr>
        <w:t xml:space="preserve">                </w:t>
      </w:r>
      <w:r w:rsidR="00611BC3" w:rsidRPr="00413762">
        <w:rPr>
          <w:b/>
          <w:noProof/>
          <w:sz w:val="20"/>
          <w:szCs w:val="20"/>
        </w:rPr>
        <w:t> </w:t>
      </w:r>
      <w:r w:rsidR="00611BC3" w:rsidRPr="00413762">
        <w:rPr>
          <w:b/>
          <w:sz w:val="20"/>
          <w:szCs w:val="20"/>
        </w:rPr>
        <w:fldChar w:fldCharType="end"/>
      </w:r>
    </w:p>
    <w:p w:rsidR="000820B5" w:rsidRPr="00413762" w:rsidRDefault="006440D2" w:rsidP="008A7F07">
      <w:pPr>
        <w:spacing w:line="288" w:lineRule="auto"/>
        <w:ind w:left="142" w:right="248"/>
        <w:rPr>
          <w:bCs/>
          <w:sz w:val="20"/>
          <w:szCs w:val="20"/>
        </w:rPr>
      </w:pPr>
      <w:r w:rsidRPr="00413762">
        <w:rPr>
          <w:sz w:val="20"/>
          <w:szCs w:val="20"/>
        </w:rPr>
        <w:t>(v nadaljevanju</w:t>
      </w:r>
      <w:r w:rsidR="00611BC3" w:rsidRPr="00413762">
        <w:rPr>
          <w:sz w:val="20"/>
          <w:szCs w:val="20"/>
        </w:rPr>
        <w:t>:</w:t>
      </w:r>
      <w:r w:rsidRPr="00413762">
        <w:rPr>
          <w:sz w:val="20"/>
          <w:szCs w:val="20"/>
        </w:rPr>
        <w:t xml:space="preserve"> prejemnik)</w:t>
      </w:r>
    </w:p>
    <w:p w:rsidR="006440D2" w:rsidRPr="00413762" w:rsidRDefault="006440D2" w:rsidP="008A7F07">
      <w:pPr>
        <w:spacing w:line="288" w:lineRule="auto"/>
        <w:ind w:left="142" w:right="248"/>
        <w:rPr>
          <w:bCs/>
          <w:sz w:val="20"/>
          <w:szCs w:val="20"/>
        </w:rPr>
      </w:pPr>
    </w:p>
    <w:p w:rsidR="000820B5" w:rsidRPr="00413762" w:rsidRDefault="000820B5" w:rsidP="008A7F07">
      <w:pPr>
        <w:spacing w:line="288" w:lineRule="auto"/>
        <w:ind w:left="142" w:right="248"/>
        <w:rPr>
          <w:bCs/>
          <w:sz w:val="20"/>
          <w:szCs w:val="20"/>
        </w:rPr>
      </w:pPr>
      <w:r w:rsidRPr="00413762">
        <w:rPr>
          <w:bCs/>
          <w:sz w:val="20"/>
          <w:szCs w:val="20"/>
        </w:rPr>
        <w:t xml:space="preserve">skleneta </w:t>
      </w:r>
    </w:p>
    <w:p w:rsidR="00220B1A" w:rsidRPr="00413762" w:rsidRDefault="00220B1A" w:rsidP="008A7F07">
      <w:pPr>
        <w:spacing w:line="288" w:lineRule="auto"/>
        <w:ind w:right="248"/>
        <w:rPr>
          <w:sz w:val="20"/>
          <w:szCs w:val="20"/>
        </w:rPr>
      </w:pPr>
    </w:p>
    <w:p w:rsidR="00220B1A" w:rsidRPr="00413762" w:rsidRDefault="00220B1A" w:rsidP="008A7F07">
      <w:pPr>
        <w:spacing w:line="288" w:lineRule="auto"/>
        <w:ind w:left="142" w:right="248"/>
        <w:jc w:val="center"/>
        <w:rPr>
          <w:b/>
          <w:sz w:val="20"/>
          <w:szCs w:val="20"/>
        </w:rPr>
      </w:pPr>
      <w:r w:rsidRPr="00413762">
        <w:rPr>
          <w:b/>
          <w:sz w:val="20"/>
          <w:szCs w:val="20"/>
        </w:rPr>
        <w:t>POGODBO</w:t>
      </w:r>
      <w:r w:rsidR="006440D2" w:rsidRPr="00413762">
        <w:rPr>
          <w:b/>
          <w:sz w:val="20"/>
          <w:szCs w:val="20"/>
        </w:rPr>
        <w:t xml:space="preserve"> ŠT. </w:t>
      </w:r>
      <w:r w:rsidR="00501F08" w:rsidRPr="00501F08">
        <w:rPr>
          <w:b/>
          <w:sz w:val="20"/>
          <w:szCs w:val="20"/>
        </w:rPr>
        <w:t>300-0004/2025</w:t>
      </w:r>
    </w:p>
    <w:p w:rsidR="00220B1A" w:rsidRPr="00413762" w:rsidRDefault="00220B1A" w:rsidP="008A7F07">
      <w:pPr>
        <w:spacing w:line="288" w:lineRule="auto"/>
        <w:ind w:left="142" w:right="248"/>
        <w:jc w:val="center"/>
        <w:rPr>
          <w:b/>
          <w:sz w:val="20"/>
          <w:szCs w:val="20"/>
        </w:rPr>
      </w:pPr>
      <w:r w:rsidRPr="00413762">
        <w:rPr>
          <w:b/>
          <w:sz w:val="20"/>
          <w:szCs w:val="20"/>
        </w:rPr>
        <w:t xml:space="preserve">o dodelitvi </w:t>
      </w:r>
      <w:r w:rsidR="006440D2" w:rsidRPr="00413762">
        <w:rPr>
          <w:b/>
          <w:sz w:val="20"/>
          <w:szCs w:val="20"/>
        </w:rPr>
        <w:t xml:space="preserve">pomoči </w:t>
      </w:r>
      <w:r w:rsidRPr="00413762">
        <w:rPr>
          <w:b/>
          <w:sz w:val="20"/>
          <w:szCs w:val="20"/>
        </w:rPr>
        <w:t>za pospeševanje razvoja</w:t>
      </w:r>
      <w:r w:rsidR="006440D2" w:rsidRPr="00413762">
        <w:rPr>
          <w:b/>
          <w:sz w:val="20"/>
          <w:szCs w:val="20"/>
        </w:rPr>
        <w:t xml:space="preserve"> gospodarstva v občini Kobarid</w:t>
      </w:r>
      <w:r w:rsidR="002560A8" w:rsidRPr="00413762">
        <w:rPr>
          <w:b/>
          <w:sz w:val="20"/>
          <w:szCs w:val="20"/>
        </w:rPr>
        <w:t xml:space="preserve"> za leto 202</w:t>
      </w:r>
      <w:r w:rsidR="003B0C3F">
        <w:rPr>
          <w:b/>
          <w:sz w:val="20"/>
          <w:szCs w:val="20"/>
        </w:rPr>
        <w:t>5</w:t>
      </w:r>
      <w:r w:rsidRPr="00413762">
        <w:rPr>
          <w:b/>
          <w:sz w:val="20"/>
          <w:szCs w:val="20"/>
        </w:rPr>
        <w:t xml:space="preserve"> </w:t>
      </w:r>
    </w:p>
    <w:p w:rsidR="000820B5" w:rsidRPr="00413762" w:rsidRDefault="000820B5" w:rsidP="008A7F07">
      <w:pPr>
        <w:spacing w:line="288" w:lineRule="auto"/>
        <w:ind w:left="142" w:right="248"/>
        <w:rPr>
          <w:bCs/>
          <w:sz w:val="20"/>
          <w:szCs w:val="20"/>
        </w:rPr>
      </w:pPr>
    </w:p>
    <w:p w:rsidR="000820B5" w:rsidRPr="00413762" w:rsidRDefault="000820B5" w:rsidP="008A7F07">
      <w:pPr>
        <w:pStyle w:val="Odstavekseznama"/>
        <w:numPr>
          <w:ilvl w:val="0"/>
          <w:numId w:val="31"/>
        </w:numPr>
        <w:spacing w:after="0" w:line="288" w:lineRule="auto"/>
        <w:ind w:right="248"/>
        <w:jc w:val="center"/>
        <w:rPr>
          <w:rFonts w:ascii="Arial" w:hAnsi="Arial" w:cs="Arial"/>
          <w:bCs/>
          <w:sz w:val="20"/>
          <w:szCs w:val="20"/>
        </w:rPr>
      </w:pPr>
      <w:r w:rsidRPr="00413762">
        <w:rPr>
          <w:rFonts w:ascii="Arial" w:hAnsi="Arial" w:cs="Arial"/>
          <w:bCs/>
          <w:sz w:val="20"/>
          <w:szCs w:val="20"/>
        </w:rPr>
        <w:t>člen</w:t>
      </w:r>
    </w:p>
    <w:p w:rsidR="000820B5" w:rsidRPr="00413762" w:rsidRDefault="000820B5" w:rsidP="008A7F07">
      <w:pPr>
        <w:spacing w:line="288" w:lineRule="auto"/>
        <w:ind w:left="142" w:right="248"/>
        <w:jc w:val="center"/>
        <w:rPr>
          <w:bCs/>
          <w:sz w:val="20"/>
          <w:szCs w:val="20"/>
        </w:rPr>
      </w:pPr>
      <w:r w:rsidRPr="00413762">
        <w:rPr>
          <w:bCs/>
          <w:sz w:val="20"/>
          <w:szCs w:val="20"/>
        </w:rPr>
        <w:t>UVODNE DOLOČBE</w:t>
      </w:r>
    </w:p>
    <w:p w:rsidR="000820B5" w:rsidRPr="00413762" w:rsidRDefault="000820B5" w:rsidP="008A7F07">
      <w:pPr>
        <w:spacing w:line="288" w:lineRule="auto"/>
        <w:ind w:left="142" w:right="248"/>
        <w:rPr>
          <w:bCs/>
          <w:sz w:val="20"/>
          <w:szCs w:val="20"/>
        </w:rPr>
      </w:pPr>
    </w:p>
    <w:p w:rsidR="000820B5" w:rsidRPr="00413762" w:rsidRDefault="000820B5" w:rsidP="008A7F07">
      <w:pPr>
        <w:spacing w:line="288" w:lineRule="auto"/>
        <w:ind w:left="142" w:right="249"/>
        <w:rPr>
          <w:bCs/>
          <w:sz w:val="20"/>
          <w:szCs w:val="20"/>
        </w:rPr>
      </w:pPr>
      <w:r w:rsidRPr="00413762">
        <w:rPr>
          <w:bCs/>
          <w:sz w:val="20"/>
          <w:szCs w:val="20"/>
        </w:rPr>
        <w:t>Pogodbeni stranki ugotavljata, da:</w:t>
      </w:r>
    </w:p>
    <w:p w:rsidR="000820B5" w:rsidRPr="00413762" w:rsidRDefault="000820B5" w:rsidP="00D65B96">
      <w:pPr>
        <w:numPr>
          <w:ilvl w:val="0"/>
          <w:numId w:val="12"/>
        </w:numPr>
        <w:tabs>
          <w:tab w:val="left" w:pos="9498"/>
        </w:tabs>
        <w:spacing w:line="288" w:lineRule="auto"/>
        <w:ind w:right="248"/>
        <w:jc w:val="both"/>
        <w:rPr>
          <w:bCs/>
          <w:sz w:val="20"/>
          <w:szCs w:val="20"/>
        </w:rPr>
      </w:pPr>
      <w:r w:rsidRPr="00413762">
        <w:rPr>
          <w:bCs/>
          <w:sz w:val="20"/>
          <w:szCs w:val="20"/>
        </w:rPr>
        <w:t xml:space="preserve">je občina objavila Javni razpis </w:t>
      </w:r>
      <w:r w:rsidR="00220B1A" w:rsidRPr="00413762">
        <w:rPr>
          <w:bCs/>
          <w:sz w:val="20"/>
          <w:szCs w:val="20"/>
        </w:rPr>
        <w:t xml:space="preserve">za dodelitev pomoči za pospeševanje razvoja </w:t>
      </w:r>
      <w:r w:rsidR="0053413E" w:rsidRPr="00413762">
        <w:rPr>
          <w:bCs/>
          <w:sz w:val="20"/>
          <w:szCs w:val="20"/>
        </w:rPr>
        <w:t>gospodarstva v občini Kobarid</w:t>
      </w:r>
      <w:r w:rsidR="00220B1A" w:rsidRPr="00413762">
        <w:rPr>
          <w:bCs/>
          <w:sz w:val="20"/>
          <w:szCs w:val="20"/>
        </w:rPr>
        <w:t xml:space="preserve"> </w:t>
      </w:r>
      <w:r w:rsidR="00611BC3" w:rsidRPr="00413762">
        <w:rPr>
          <w:bCs/>
          <w:sz w:val="20"/>
          <w:szCs w:val="20"/>
        </w:rPr>
        <w:t>za leto 202</w:t>
      </w:r>
      <w:r w:rsidR="003B0C3F">
        <w:rPr>
          <w:bCs/>
          <w:sz w:val="20"/>
          <w:szCs w:val="20"/>
        </w:rPr>
        <w:t>5</w:t>
      </w:r>
      <w:r w:rsidR="0065279B" w:rsidRPr="00413762">
        <w:rPr>
          <w:bCs/>
          <w:sz w:val="20"/>
          <w:szCs w:val="20"/>
        </w:rPr>
        <w:t>, št</w:t>
      </w:r>
      <w:r w:rsidR="0065279B" w:rsidRPr="006076F0">
        <w:rPr>
          <w:bCs/>
          <w:sz w:val="20"/>
          <w:szCs w:val="20"/>
        </w:rPr>
        <w:t xml:space="preserve">. </w:t>
      </w:r>
      <w:r w:rsidR="00D65B96" w:rsidRPr="00D65B96">
        <w:rPr>
          <w:bCs/>
          <w:sz w:val="20"/>
          <w:szCs w:val="20"/>
        </w:rPr>
        <w:t>300-0004/2025</w:t>
      </w:r>
      <w:r w:rsidR="00AD5A32" w:rsidRPr="00413762">
        <w:rPr>
          <w:bCs/>
          <w:sz w:val="20"/>
          <w:szCs w:val="20"/>
        </w:rPr>
        <w:t xml:space="preserve">, z </w:t>
      </w:r>
      <w:r w:rsidR="00AD5A32" w:rsidRPr="002E2E77">
        <w:rPr>
          <w:bCs/>
          <w:sz w:val="20"/>
          <w:szCs w:val="20"/>
        </w:rPr>
        <w:t xml:space="preserve">dne </w:t>
      </w:r>
      <w:r w:rsidR="002E2E77" w:rsidRPr="002E2E77">
        <w:rPr>
          <w:sz w:val="20"/>
          <w:szCs w:val="20"/>
        </w:rPr>
        <w:t xml:space="preserve">_. _. </w:t>
      </w:r>
      <w:r w:rsidR="002E2E77">
        <w:rPr>
          <w:sz w:val="20"/>
          <w:szCs w:val="20"/>
        </w:rPr>
        <w:t>2025</w:t>
      </w:r>
      <w:r w:rsidR="00AD5A32" w:rsidRPr="00413762">
        <w:rPr>
          <w:b/>
          <w:sz w:val="20"/>
          <w:szCs w:val="20"/>
        </w:rPr>
        <w:t xml:space="preserve"> </w:t>
      </w:r>
      <w:r w:rsidR="00AD5A32" w:rsidRPr="00413762">
        <w:rPr>
          <w:sz w:val="20"/>
          <w:szCs w:val="20"/>
        </w:rPr>
        <w:t>(v nadaljevanju: javni razpis)</w:t>
      </w:r>
      <w:r w:rsidR="00AD5A32" w:rsidRPr="00413762">
        <w:rPr>
          <w:bCs/>
          <w:sz w:val="20"/>
          <w:szCs w:val="20"/>
        </w:rPr>
        <w:t>,</w:t>
      </w:r>
    </w:p>
    <w:p w:rsidR="000820B5" w:rsidRPr="00413762" w:rsidRDefault="000820B5" w:rsidP="008A7F07">
      <w:pPr>
        <w:numPr>
          <w:ilvl w:val="0"/>
          <w:numId w:val="12"/>
        </w:numPr>
        <w:spacing w:line="288" w:lineRule="auto"/>
        <w:ind w:left="567" w:right="248" w:hanging="425"/>
        <w:jc w:val="both"/>
        <w:rPr>
          <w:bCs/>
          <w:sz w:val="20"/>
          <w:szCs w:val="20"/>
        </w:rPr>
      </w:pPr>
      <w:r w:rsidRPr="00413762">
        <w:rPr>
          <w:bCs/>
          <w:sz w:val="20"/>
          <w:szCs w:val="20"/>
        </w:rPr>
        <w:t xml:space="preserve">se je prejemnik prijavil na javni razpis s pravočasno in popolno vlogo, </w:t>
      </w:r>
    </w:p>
    <w:p w:rsidR="000820B5" w:rsidRPr="00413762" w:rsidRDefault="000820B5" w:rsidP="008A7F07">
      <w:pPr>
        <w:numPr>
          <w:ilvl w:val="0"/>
          <w:numId w:val="12"/>
        </w:numPr>
        <w:spacing w:line="288" w:lineRule="auto"/>
        <w:ind w:left="567" w:right="248" w:hanging="425"/>
        <w:jc w:val="both"/>
        <w:rPr>
          <w:bCs/>
          <w:sz w:val="20"/>
          <w:szCs w:val="20"/>
        </w:rPr>
      </w:pPr>
      <w:r w:rsidRPr="00413762">
        <w:rPr>
          <w:bCs/>
          <w:sz w:val="20"/>
          <w:szCs w:val="20"/>
        </w:rPr>
        <w:t xml:space="preserve">so se prejemniku dodelila nepovratna sredstva s sklepom o dodelitvi sredstev št. </w:t>
      </w:r>
      <w:r w:rsidR="00220B1A" w:rsidRPr="00413762">
        <w:rPr>
          <w:b/>
          <w:sz w:val="20"/>
          <w:szCs w:val="20"/>
        </w:rPr>
        <w:fldChar w:fldCharType="begin">
          <w:ffData>
            <w:name w:val="Besedilo33"/>
            <w:enabled/>
            <w:calcOnExit w:val="0"/>
            <w:textInput/>
          </w:ffData>
        </w:fldChar>
      </w:r>
      <w:r w:rsidR="00220B1A" w:rsidRPr="00413762">
        <w:rPr>
          <w:b/>
          <w:sz w:val="20"/>
          <w:szCs w:val="20"/>
        </w:rPr>
        <w:instrText xml:space="preserve"> FORMTEXT </w:instrText>
      </w:r>
      <w:r w:rsidR="00220B1A" w:rsidRPr="00413762">
        <w:rPr>
          <w:b/>
          <w:sz w:val="20"/>
          <w:szCs w:val="20"/>
        </w:rPr>
      </w:r>
      <w:r w:rsidR="00220B1A" w:rsidRPr="00413762">
        <w:rPr>
          <w:b/>
          <w:sz w:val="20"/>
          <w:szCs w:val="20"/>
        </w:rPr>
        <w:fldChar w:fldCharType="separate"/>
      </w:r>
      <w:r w:rsidR="00220B1A" w:rsidRPr="00413762">
        <w:rPr>
          <w:b/>
          <w:noProof/>
          <w:sz w:val="20"/>
          <w:szCs w:val="20"/>
        </w:rPr>
        <w:t> </w:t>
      </w:r>
      <w:r w:rsidR="00220B1A" w:rsidRPr="00413762">
        <w:rPr>
          <w:b/>
          <w:noProof/>
          <w:sz w:val="20"/>
          <w:szCs w:val="20"/>
        </w:rPr>
        <w:t> </w:t>
      </w:r>
      <w:r w:rsidR="00220B1A" w:rsidRPr="00413762">
        <w:rPr>
          <w:b/>
          <w:noProof/>
          <w:sz w:val="20"/>
          <w:szCs w:val="20"/>
        </w:rPr>
        <w:t> </w:t>
      </w:r>
      <w:r w:rsidR="00220B1A" w:rsidRPr="00413762">
        <w:rPr>
          <w:b/>
          <w:noProof/>
          <w:sz w:val="20"/>
          <w:szCs w:val="20"/>
        </w:rPr>
        <w:t> </w:t>
      </w:r>
      <w:r w:rsidR="00220B1A" w:rsidRPr="00413762">
        <w:rPr>
          <w:b/>
          <w:noProof/>
          <w:sz w:val="20"/>
          <w:szCs w:val="20"/>
        </w:rPr>
        <w:t> </w:t>
      </w:r>
      <w:r w:rsidR="00220B1A" w:rsidRPr="00413762">
        <w:rPr>
          <w:b/>
          <w:sz w:val="20"/>
          <w:szCs w:val="20"/>
        </w:rPr>
        <w:fldChar w:fldCharType="end"/>
      </w:r>
      <w:r w:rsidRPr="00413762">
        <w:rPr>
          <w:bCs/>
          <w:sz w:val="20"/>
          <w:szCs w:val="20"/>
        </w:rPr>
        <w:t>,</w:t>
      </w:r>
    </w:p>
    <w:p w:rsidR="000820B5" w:rsidRPr="00413762" w:rsidRDefault="000820B5" w:rsidP="008A7F07">
      <w:pPr>
        <w:numPr>
          <w:ilvl w:val="0"/>
          <w:numId w:val="12"/>
        </w:numPr>
        <w:spacing w:line="288" w:lineRule="auto"/>
        <w:ind w:left="567" w:right="248" w:hanging="425"/>
        <w:jc w:val="both"/>
        <w:rPr>
          <w:bCs/>
          <w:sz w:val="20"/>
          <w:szCs w:val="20"/>
        </w:rPr>
      </w:pPr>
      <w:r w:rsidRPr="00413762">
        <w:rPr>
          <w:bCs/>
          <w:sz w:val="20"/>
          <w:szCs w:val="20"/>
        </w:rPr>
        <w:t>se s to pogodbo urejajo medsebojna razmerja dodelitve in koriščenja nepovratnih sredstev javnega razpisa.</w:t>
      </w:r>
    </w:p>
    <w:p w:rsidR="000820B5" w:rsidRPr="00413762" w:rsidRDefault="000820B5" w:rsidP="008A7F07">
      <w:pPr>
        <w:spacing w:line="288" w:lineRule="auto"/>
        <w:ind w:left="142" w:right="248"/>
        <w:rPr>
          <w:bCs/>
          <w:sz w:val="20"/>
          <w:szCs w:val="20"/>
        </w:rPr>
      </w:pPr>
    </w:p>
    <w:p w:rsidR="0053413E" w:rsidRPr="00413762" w:rsidRDefault="0053413E" w:rsidP="008A7F07">
      <w:pPr>
        <w:pStyle w:val="Telobesedila"/>
        <w:spacing w:after="0" w:line="288" w:lineRule="auto"/>
        <w:jc w:val="both"/>
        <w:rPr>
          <w:sz w:val="20"/>
          <w:szCs w:val="20"/>
        </w:rPr>
      </w:pPr>
      <w:r w:rsidRPr="00413762">
        <w:rPr>
          <w:sz w:val="20"/>
          <w:szCs w:val="20"/>
        </w:rPr>
        <w:t xml:space="preserve">Sredstva se dodeljujejo na podlagi mnenja o skladnosti sheme de minimis pomoči Ministrstva za finance (št. priglasitve: </w:t>
      </w:r>
      <w:r w:rsidR="005A7332" w:rsidRPr="005A7332">
        <w:rPr>
          <w:sz w:val="20"/>
          <w:szCs w:val="20"/>
        </w:rPr>
        <w:t>M001-5881463-2024</w:t>
      </w:r>
      <w:r w:rsidRPr="00413762">
        <w:rPr>
          <w:sz w:val="20"/>
          <w:szCs w:val="20"/>
        </w:rPr>
        <w:t xml:space="preserve">) z dne </w:t>
      </w:r>
      <w:r w:rsidR="005A7332" w:rsidRPr="005A7332">
        <w:rPr>
          <w:sz w:val="20"/>
          <w:szCs w:val="20"/>
        </w:rPr>
        <w:t>20. 9. 2024</w:t>
      </w:r>
      <w:r w:rsidRPr="00413762">
        <w:rPr>
          <w:sz w:val="20"/>
          <w:szCs w:val="20"/>
        </w:rPr>
        <w:t>.</w:t>
      </w:r>
    </w:p>
    <w:p w:rsidR="0053413E" w:rsidRPr="00413762" w:rsidRDefault="0053413E" w:rsidP="008A7F07">
      <w:pPr>
        <w:spacing w:line="288" w:lineRule="auto"/>
        <w:ind w:right="248"/>
        <w:rPr>
          <w:bCs/>
          <w:sz w:val="20"/>
          <w:szCs w:val="20"/>
        </w:rPr>
      </w:pPr>
    </w:p>
    <w:p w:rsidR="0053413E" w:rsidRPr="00413762" w:rsidRDefault="0053413E" w:rsidP="008A7F07">
      <w:pPr>
        <w:spacing w:line="288" w:lineRule="auto"/>
        <w:jc w:val="both"/>
        <w:rPr>
          <w:sz w:val="20"/>
          <w:szCs w:val="20"/>
        </w:rPr>
      </w:pPr>
      <w:r w:rsidRPr="00413762">
        <w:rPr>
          <w:sz w:val="20"/>
          <w:szCs w:val="20"/>
        </w:rPr>
        <w:t xml:space="preserve">Skupni znesek </w:t>
      </w:r>
      <w:r w:rsidRPr="00162EB3">
        <w:rPr>
          <w:sz w:val="20"/>
          <w:szCs w:val="20"/>
        </w:rPr>
        <w:t>pomoči de minimis</w:t>
      </w:r>
      <w:r w:rsidRPr="00413762">
        <w:rPr>
          <w:sz w:val="20"/>
          <w:szCs w:val="20"/>
        </w:rPr>
        <w:t xml:space="preserve">, dodeljen enotnemu podjetju, ne sme presegati </w:t>
      </w:r>
      <w:r w:rsidR="00162EB3" w:rsidRPr="00162EB3">
        <w:rPr>
          <w:sz w:val="20"/>
          <w:szCs w:val="20"/>
        </w:rPr>
        <w:t>3</w:t>
      </w:r>
      <w:r w:rsidRPr="00162EB3">
        <w:rPr>
          <w:sz w:val="20"/>
          <w:szCs w:val="20"/>
        </w:rPr>
        <w:t>00.000,00</w:t>
      </w:r>
      <w:r w:rsidRPr="00413762">
        <w:rPr>
          <w:sz w:val="20"/>
          <w:szCs w:val="20"/>
        </w:rPr>
        <w:t xml:space="preserve"> EUR v kateremkol</w:t>
      </w:r>
      <w:r w:rsidR="00162EB3">
        <w:rPr>
          <w:sz w:val="20"/>
          <w:szCs w:val="20"/>
        </w:rPr>
        <w:t>i obdobju treh proračunskih let, ne glede na obliko ali namen pomoči in ne glede na to, ali se pomoč dodeli iz sredstev države, občine ali Evropske unije.</w:t>
      </w:r>
    </w:p>
    <w:p w:rsidR="0053413E" w:rsidRPr="00413762" w:rsidRDefault="0053413E" w:rsidP="008A7F07">
      <w:pPr>
        <w:spacing w:line="288" w:lineRule="auto"/>
        <w:rPr>
          <w:sz w:val="20"/>
          <w:szCs w:val="20"/>
        </w:rPr>
      </w:pPr>
    </w:p>
    <w:p w:rsidR="0053413E" w:rsidRPr="00413762" w:rsidRDefault="0053413E" w:rsidP="008A7F07">
      <w:pPr>
        <w:tabs>
          <w:tab w:val="left" w:pos="5940"/>
        </w:tabs>
        <w:spacing w:line="288" w:lineRule="auto"/>
        <w:jc w:val="both"/>
        <w:rPr>
          <w:color w:val="000000"/>
          <w:sz w:val="20"/>
          <w:szCs w:val="20"/>
        </w:rPr>
      </w:pPr>
      <w:r w:rsidRPr="00413762">
        <w:rPr>
          <w:color w:val="000000"/>
          <w:sz w:val="20"/>
          <w:szCs w:val="20"/>
        </w:rPr>
        <w:t xml:space="preserve">Sredstva se dodeljujejo v skladu z </w:t>
      </w:r>
      <w:r w:rsidR="003B0C3F" w:rsidRPr="004005BB">
        <w:rPr>
          <w:sz w:val="20"/>
          <w:szCs w:val="20"/>
        </w:rPr>
        <w:t xml:space="preserve">Uredbo Komisije (EU) št. </w:t>
      </w:r>
      <w:r w:rsidR="003B0C3F">
        <w:rPr>
          <w:sz w:val="20"/>
          <w:szCs w:val="20"/>
        </w:rPr>
        <w:t>2023/2831</w:t>
      </w:r>
      <w:r w:rsidR="003B0C3F" w:rsidRPr="004005BB">
        <w:rPr>
          <w:sz w:val="20"/>
          <w:szCs w:val="20"/>
        </w:rPr>
        <w:t xml:space="preserve"> z dne </w:t>
      </w:r>
      <w:r w:rsidR="003B0C3F">
        <w:rPr>
          <w:sz w:val="20"/>
          <w:szCs w:val="20"/>
        </w:rPr>
        <w:t>13. 12. 2023</w:t>
      </w:r>
      <w:r w:rsidR="003B0C3F" w:rsidRPr="004005BB">
        <w:rPr>
          <w:sz w:val="20"/>
          <w:szCs w:val="20"/>
        </w:rPr>
        <w:t xml:space="preserve"> o uporabi členov 107 in 108 Pogodbe o delovanju Evropske u</w:t>
      </w:r>
      <w:r w:rsidR="003B0C3F">
        <w:rPr>
          <w:sz w:val="20"/>
          <w:szCs w:val="20"/>
        </w:rPr>
        <w:t>nije pri pomoči de minimis (UL L</w:t>
      </w:r>
      <w:r w:rsidR="003B0C3F" w:rsidRPr="004005BB">
        <w:rPr>
          <w:sz w:val="20"/>
          <w:szCs w:val="20"/>
        </w:rPr>
        <w:t xml:space="preserve"> </w:t>
      </w:r>
      <w:r w:rsidR="003B0C3F">
        <w:rPr>
          <w:sz w:val="20"/>
          <w:szCs w:val="20"/>
        </w:rPr>
        <w:t>št. 2023/2831</w:t>
      </w:r>
      <w:r w:rsidR="003B0C3F" w:rsidRPr="004005BB">
        <w:rPr>
          <w:sz w:val="20"/>
          <w:szCs w:val="20"/>
        </w:rPr>
        <w:t xml:space="preserve">, z dne </w:t>
      </w:r>
      <w:r w:rsidR="003B0C3F">
        <w:rPr>
          <w:sz w:val="20"/>
          <w:szCs w:val="20"/>
        </w:rPr>
        <w:t>15. 12. 2023</w:t>
      </w:r>
      <w:r w:rsidRPr="00413762">
        <w:rPr>
          <w:color w:val="000000"/>
          <w:sz w:val="20"/>
          <w:szCs w:val="20"/>
        </w:rPr>
        <w:t>).</w:t>
      </w:r>
    </w:p>
    <w:p w:rsidR="000B7A52" w:rsidRPr="00413762" w:rsidRDefault="000B7A52" w:rsidP="008A7F07">
      <w:pPr>
        <w:tabs>
          <w:tab w:val="left" w:pos="5940"/>
        </w:tabs>
        <w:spacing w:line="288" w:lineRule="auto"/>
        <w:jc w:val="both"/>
        <w:rPr>
          <w:color w:val="000000"/>
          <w:sz w:val="20"/>
          <w:szCs w:val="20"/>
        </w:rPr>
      </w:pPr>
    </w:p>
    <w:p w:rsidR="000820B5" w:rsidRPr="00413762" w:rsidRDefault="000820B5" w:rsidP="008A7F07">
      <w:pPr>
        <w:pStyle w:val="Odstavekseznama"/>
        <w:numPr>
          <w:ilvl w:val="0"/>
          <w:numId w:val="31"/>
        </w:numPr>
        <w:spacing w:after="0" w:line="288" w:lineRule="auto"/>
        <w:ind w:right="248"/>
        <w:jc w:val="center"/>
        <w:rPr>
          <w:rFonts w:ascii="Arial" w:hAnsi="Arial" w:cs="Arial"/>
          <w:bCs/>
          <w:sz w:val="20"/>
          <w:szCs w:val="20"/>
        </w:rPr>
      </w:pPr>
      <w:r w:rsidRPr="00413762">
        <w:rPr>
          <w:rFonts w:ascii="Arial" w:hAnsi="Arial" w:cs="Arial"/>
          <w:bCs/>
          <w:sz w:val="20"/>
          <w:szCs w:val="20"/>
        </w:rPr>
        <w:t>člen</w:t>
      </w:r>
    </w:p>
    <w:p w:rsidR="000820B5" w:rsidRPr="00413762" w:rsidRDefault="000820B5" w:rsidP="008A7F07">
      <w:pPr>
        <w:spacing w:line="288" w:lineRule="auto"/>
        <w:ind w:left="142" w:right="248"/>
        <w:jc w:val="center"/>
        <w:rPr>
          <w:bCs/>
          <w:sz w:val="20"/>
          <w:szCs w:val="20"/>
        </w:rPr>
      </w:pPr>
      <w:r w:rsidRPr="00413762">
        <w:rPr>
          <w:bCs/>
          <w:sz w:val="20"/>
          <w:szCs w:val="20"/>
        </w:rPr>
        <w:t>PREDMET POGODBE</w:t>
      </w:r>
    </w:p>
    <w:p w:rsidR="000820B5" w:rsidRPr="00413762" w:rsidRDefault="000820B5" w:rsidP="008A7F07">
      <w:pPr>
        <w:spacing w:line="288" w:lineRule="auto"/>
        <w:ind w:left="142" w:right="248"/>
        <w:rPr>
          <w:bCs/>
          <w:sz w:val="20"/>
          <w:szCs w:val="20"/>
        </w:rPr>
      </w:pPr>
    </w:p>
    <w:p w:rsidR="00CA494A" w:rsidRPr="00CA494A" w:rsidRDefault="00CA494A" w:rsidP="00CA494A">
      <w:pPr>
        <w:spacing w:line="288" w:lineRule="auto"/>
        <w:ind w:left="142" w:right="248"/>
        <w:rPr>
          <w:bCs/>
          <w:sz w:val="20"/>
          <w:szCs w:val="20"/>
        </w:rPr>
      </w:pPr>
      <w:r w:rsidRPr="00CA494A">
        <w:rPr>
          <w:bCs/>
          <w:sz w:val="20"/>
          <w:szCs w:val="20"/>
        </w:rPr>
        <w:t>S to pogodbo se občina zavezuje upravičencu izplačati pomoč za varne in zdrave delovne pogoje v obliki</w:t>
      </w:r>
    </w:p>
    <w:p w:rsidR="00CA494A" w:rsidRPr="00CA494A" w:rsidRDefault="00CA494A" w:rsidP="00CA494A">
      <w:pPr>
        <w:spacing w:line="288" w:lineRule="auto"/>
        <w:ind w:left="142" w:right="248"/>
        <w:rPr>
          <w:bCs/>
          <w:sz w:val="20"/>
          <w:szCs w:val="20"/>
        </w:rPr>
      </w:pPr>
      <w:r w:rsidRPr="00CA494A">
        <w:rPr>
          <w:bCs/>
          <w:sz w:val="20"/>
          <w:szCs w:val="20"/>
        </w:rPr>
        <w:t>kritja upravičenih stroškov izvedenih ukrepov za varnost in zdravje pri delu.</w:t>
      </w:r>
    </w:p>
    <w:p w:rsidR="00CA494A" w:rsidRPr="00CA494A" w:rsidRDefault="00CA494A" w:rsidP="00CA494A">
      <w:pPr>
        <w:spacing w:line="288" w:lineRule="auto"/>
        <w:ind w:left="142" w:right="248"/>
        <w:rPr>
          <w:bCs/>
          <w:sz w:val="20"/>
          <w:szCs w:val="20"/>
        </w:rPr>
      </w:pPr>
      <w:r w:rsidRPr="00CA494A">
        <w:rPr>
          <w:bCs/>
          <w:sz w:val="20"/>
          <w:szCs w:val="20"/>
        </w:rPr>
        <w:t>Občina in upravičenec se strinjata, da so upravičeni stroški izvedenih ukrepov za varnost in zdravje pri</w:t>
      </w:r>
    </w:p>
    <w:p w:rsidR="000820B5" w:rsidRDefault="00CA494A" w:rsidP="00CA494A">
      <w:pPr>
        <w:spacing w:line="288" w:lineRule="auto"/>
        <w:ind w:left="142" w:right="248"/>
        <w:rPr>
          <w:bCs/>
          <w:sz w:val="20"/>
          <w:szCs w:val="20"/>
        </w:rPr>
      </w:pPr>
      <w:r w:rsidRPr="00CA494A">
        <w:rPr>
          <w:bCs/>
          <w:sz w:val="20"/>
          <w:szCs w:val="20"/>
        </w:rPr>
        <w:t>delu, ki so predmet dodelitve pomoči za varne in zdrave delovne pogoje po tej pogodbi, naslednji:</w:t>
      </w:r>
    </w:p>
    <w:p w:rsidR="00CA494A" w:rsidRPr="00CA494A" w:rsidRDefault="00CA494A" w:rsidP="00CA494A">
      <w:pPr>
        <w:pStyle w:val="Odstavekseznama"/>
        <w:numPr>
          <w:ilvl w:val="0"/>
          <w:numId w:val="42"/>
        </w:numPr>
        <w:spacing w:line="288" w:lineRule="auto"/>
        <w:ind w:right="248"/>
        <w:rPr>
          <w:rFonts w:ascii="Arial" w:hAnsi="Arial" w:cs="Arial"/>
          <w:bCs/>
          <w:sz w:val="20"/>
          <w:szCs w:val="20"/>
        </w:rPr>
      </w:pPr>
      <w:r w:rsidRPr="00CA494A">
        <w:rPr>
          <w:rFonts w:ascii="Arial" w:hAnsi="Arial" w:cs="Arial"/>
          <w:bCs/>
          <w:sz w:val="20"/>
          <w:szCs w:val="20"/>
        </w:rPr>
        <w:t>stroški izdelave, dopolnitve in/ali spremembe izjave o varnosti z oceno tveganja, izdelane s strani izvajalca za varnost pri delu in/ali izvajalca medicine dela,</w:t>
      </w:r>
    </w:p>
    <w:p w:rsidR="00CA494A" w:rsidRPr="00CA494A" w:rsidRDefault="00CA494A" w:rsidP="00CA494A">
      <w:pPr>
        <w:pStyle w:val="Odstavekseznama"/>
        <w:numPr>
          <w:ilvl w:val="0"/>
          <w:numId w:val="42"/>
        </w:numPr>
        <w:spacing w:line="288" w:lineRule="auto"/>
        <w:ind w:right="248"/>
        <w:rPr>
          <w:rFonts w:ascii="Arial" w:hAnsi="Arial" w:cs="Arial"/>
          <w:bCs/>
          <w:sz w:val="20"/>
          <w:szCs w:val="20"/>
        </w:rPr>
      </w:pPr>
      <w:r w:rsidRPr="00CA494A">
        <w:rPr>
          <w:rFonts w:ascii="Arial" w:hAnsi="Arial" w:cs="Arial"/>
          <w:bCs/>
          <w:sz w:val="20"/>
          <w:szCs w:val="20"/>
        </w:rPr>
        <w:t>stroški usmerjenega obdobnega preventivnega zdravstvenega pregleda zaposlenega, opravljenega s strani izvajalca medicine dela,</w:t>
      </w:r>
    </w:p>
    <w:p w:rsidR="00CA494A" w:rsidRPr="00CA494A" w:rsidRDefault="00CA494A" w:rsidP="00CA494A">
      <w:pPr>
        <w:pStyle w:val="Odstavekseznama"/>
        <w:numPr>
          <w:ilvl w:val="0"/>
          <w:numId w:val="42"/>
        </w:numPr>
        <w:spacing w:line="288" w:lineRule="auto"/>
        <w:ind w:right="248"/>
        <w:rPr>
          <w:rFonts w:ascii="Arial" w:hAnsi="Arial" w:cs="Arial"/>
          <w:bCs/>
          <w:sz w:val="20"/>
          <w:szCs w:val="20"/>
        </w:rPr>
      </w:pPr>
      <w:r w:rsidRPr="00CA494A">
        <w:rPr>
          <w:rFonts w:ascii="Arial" w:hAnsi="Arial" w:cs="Arial"/>
          <w:bCs/>
          <w:sz w:val="20"/>
          <w:szCs w:val="20"/>
        </w:rPr>
        <w:t>stroški usposabljanja in preizkusa usposobljenosti zaposlenega za varno in zdravo delo na delovnem mestu, opravljenih s strani izvajalca za varnost pri delu,</w:t>
      </w:r>
    </w:p>
    <w:p w:rsidR="00CA494A" w:rsidRPr="00CA494A" w:rsidRDefault="00CA494A" w:rsidP="00CA494A">
      <w:pPr>
        <w:pStyle w:val="Odstavekseznama"/>
        <w:numPr>
          <w:ilvl w:val="0"/>
          <w:numId w:val="42"/>
        </w:numPr>
        <w:spacing w:line="288" w:lineRule="auto"/>
        <w:ind w:right="248"/>
        <w:rPr>
          <w:rFonts w:ascii="Arial" w:hAnsi="Arial" w:cs="Arial"/>
          <w:bCs/>
          <w:sz w:val="20"/>
          <w:szCs w:val="20"/>
        </w:rPr>
      </w:pPr>
      <w:r w:rsidRPr="00CA494A">
        <w:rPr>
          <w:rFonts w:ascii="Arial" w:hAnsi="Arial" w:cs="Arial"/>
          <w:bCs/>
          <w:sz w:val="20"/>
          <w:szCs w:val="20"/>
        </w:rPr>
        <w:t>stroški usposabljanja in preizkusa usposobljenosti zaposlenega za varstvo pred požarom na delovnem mestu, opravljenih s strani izvajalca za varstvo pred požarom,</w:t>
      </w:r>
    </w:p>
    <w:p w:rsidR="00CA494A" w:rsidRPr="00CA494A" w:rsidRDefault="00CA494A" w:rsidP="00CA494A">
      <w:pPr>
        <w:pStyle w:val="Odstavekseznama"/>
        <w:numPr>
          <w:ilvl w:val="0"/>
          <w:numId w:val="42"/>
        </w:numPr>
        <w:spacing w:line="288" w:lineRule="auto"/>
        <w:ind w:right="248"/>
        <w:rPr>
          <w:rFonts w:ascii="Arial" w:hAnsi="Arial" w:cs="Arial"/>
          <w:bCs/>
          <w:sz w:val="20"/>
          <w:szCs w:val="20"/>
        </w:rPr>
      </w:pPr>
      <w:r w:rsidRPr="00CA494A">
        <w:rPr>
          <w:rFonts w:ascii="Arial" w:hAnsi="Arial" w:cs="Arial"/>
          <w:bCs/>
          <w:sz w:val="20"/>
          <w:szCs w:val="20"/>
        </w:rPr>
        <w:t>stroški usposabljanja in preizkusa usposobljenosti zaposlenega za gašenje začetnih požarov in izvajanje evakuacije na delovnem mestu, opravljenih s strani izvajalca za varstvo pred požarom,</w:t>
      </w:r>
    </w:p>
    <w:p w:rsidR="00CA494A" w:rsidRPr="00CA494A" w:rsidRDefault="00CA494A" w:rsidP="00CA494A">
      <w:pPr>
        <w:pStyle w:val="Odstavekseznama"/>
        <w:numPr>
          <w:ilvl w:val="0"/>
          <w:numId w:val="42"/>
        </w:numPr>
        <w:spacing w:line="288" w:lineRule="auto"/>
        <w:ind w:right="248"/>
        <w:rPr>
          <w:rFonts w:ascii="Arial" w:hAnsi="Arial" w:cs="Arial"/>
          <w:bCs/>
          <w:sz w:val="20"/>
          <w:szCs w:val="20"/>
        </w:rPr>
      </w:pPr>
      <w:r w:rsidRPr="00CA494A">
        <w:rPr>
          <w:rFonts w:ascii="Arial" w:hAnsi="Arial" w:cs="Arial"/>
          <w:bCs/>
          <w:sz w:val="20"/>
          <w:szCs w:val="20"/>
        </w:rPr>
        <w:t>stroški usposabljanja in preizkusa usposobljenosti zaposlenega za izvajanje prve pomoči na delovnem mestu, opravljenih s strani izvajalca za prvo pomoč,</w:t>
      </w:r>
    </w:p>
    <w:p w:rsidR="00CA494A" w:rsidRPr="00CA494A" w:rsidRDefault="00CA494A" w:rsidP="00CA494A">
      <w:pPr>
        <w:pStyle w:val="Odstavekseznama"/>
        <w:numPr>
          <w:ilvl w:val="0"/>
          <w:numId w:val="42"/>
        </w:numPr>
        <w:spacing w:line="288" w:lineRule="auto"/>
        <w:ind w:right="248"/>
        <w:rPr>
          <w:rFonts w:ascii="Arial" w:hAnsi="Arial" w:cs="Arial"/>
          <w:bCs/>
          <w:sz w:val="20"/>
          <w:szCs w:val="20"/>
        </w:rPr>
      </w:pPr>
      <w:r w:rsidRPr="00CA494A">
        <w:rPr>
          <w:rFonts w:ascii="Arial" w:hAnsi="Arial" w:cs="Arial"/>
          <w:bCs/>
          <w:sz w:val="20"/>
          <w:szCs w:val="20"/>
        </w:rPr>
        <w:t>stroški pregleda in preizkusa strojev in naprav glede njenih skladnosti s predpisi o varnosti in zdravju pri delu, opravljenih s strani izvajalca za varnost pri delu,</w:t>
      </w:r>
    </w:p>
    <w:p w:rsidR="00CA494A" w:rsidRPr="00CA494A" w:rsidRDefault="00CA494A" w:rsidP="00CA494A">
      <w:pPr>
        <w:pStyle w:val="Odstavekseznama"/>
        <w:numPr>
          <w:ilvl w:val="0"/>
          <w:numId w:val="42"/>
        </w:numPr>
        <w:spacing w:line="288" w:lineRule="auto"/>
        <w:ind w:right="248"/>
        <w:rPr>
          <w:rFonts w:ascii="Arial" w:hAnsi="Arial" w:cs="Arial"/>
          <w:bCs/>
          <w:sz w:val="20"/>
          <w:szCs w:val="20"/>
        </w:rPr>
      </w:pPr>
      <w:r w:rsidRPr="00CA494A">
        <w:rPr>
          <w:rFonts w:ascii="Arial" w:hAnsi="Arial" w:cs="Arial"/>
          <w:bCs/>
          <w:sz w:val="20"/>
          <w:szCs w:val="20"/>
        </w:rPr>
        <w:t>stroški meritev toplotnega udobja, osvetljenosti in/ali ravni hrupa na delovnem mestu, opravljenih s strani izvajalca za varnost pri delu,</w:t>
      </w:r>
    </w:p>
    <w:p w:rsidR="00CA494A" w:rsidRPr="00CA494A" w:rsidRDefault="00CA494A" w:rsidP="00CA494A">
      <w:pPr>
        <w:pStyle w:val="Odstavekseznama"/>
        <w:numPr>
          <w:ilvl w:val="0"/>
          <w:numId w:val="42"/>
        </w:numPr>
        <w:spacing w:line="288" w:lineRule="auto"/>
        <w:ind w:right="248"/>
        <w:rPr>
          <w:bCs/>
          <w:sz w:val="20"/>
          <w:szCs w:val="20"/>
        </w:rPr>
      </w:pPr>
      <w:r>
        <w:rPr>
          <w:rFonts w:ascii="Arial" w:hAnsi="Arial" w:cs="Arial"/>
          <w:bCs/>
          <w:sz w:val="20"/>
          <w:szCs w:val="20"/>
        </w:rPr>
        <w:t>davek na dodano vrednost</w:t>
      </w:r>
      <w:r w:rsidRPr="00CA494A">
        <w:rPr>
          <w:rFonts w:ascii="Arial" w:hAnsi="Arial" w:cs="Arial"/>
          <w:bCs/>
          <w:sz w:val="20"/>
          <w:szCs w:val="20"/>
        </w:rPr>
        <w:t>.</w:t>
      </w:r>
    </w:p>
    <w:p w:rsidR="00CA494A" w:rsidRDefault="00CA494A" w:rsidP="00CA494A">
      <w:pPr>
        <w:spacing w:line="288" w:lineRule="auto"/>
        <w:ind w:right="248"/>
        <w:rPr>
          <w:bCs/>
          <w:sz w:val="20"/>
          <w:szCs w:val="20"/>
        </w:rPr>
      </w:pPr>
      <w:r>
        <w:rPr>
          <w:bCs/>
          <w:sz w:val="20"/>
          <w:szCs w:val="20"/>
        </w:rPr>
        <w:t xml:space="preserve">Skupaj upravičeni stroški prejemnika znašajo </w:t>
      </w:r>
      <w:r w:rsidRPr="00413762">
        <w:rPr>
          <w:b/>
          <w:sz w:val="20"/>
          <w:szCs w:val="20"/>
        </w:rPr>
        <w:fldChar w:fldCharType="begin">
          <w:ffData>
            <w:name w:val="Besedilo33"/>
            <w:enabled/>
            <w:calcOnExit w:val="0"/>
            <w:textInput/>
          </w:ffData>
        </w:fldChar>
      </w:r>
      <w:r w:rsidRPr="00413762">
        <w:rPr>
          <w:b/>
          <w:sz w:val="20"/>
          <w:szCs w:val="20"/>
        </w:rPr>
        <w:instrText xml:space="preserve"> FORMTEXT </w:instrText>
      </w:r>
      <w:r w:rsidRPr="00413762">
        <w:rPr>
          <w:b/>
          <w:sz w:val="20"/>
          <w:szCs w:val="20"/>
        </w:rPr>
      </w:r>
      <w:r w:rsidRPr="00413762">
        <w:rPr>
          <w:b/>
          <w:sz w:val="20"/>
          <w:szCs w:val="20"/>
        </w:rPr>
        <w:fldChar w:fldCharType="separate"/>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xml:space="preserve">                </w:t>
      </w:r>
      <w:r w:rsidRPr="00413762">
        <w:rPr>
          <w:b/>
          <w:noProof/>
          <w:sz w:val="20"/>
          <w:szCs w:val="20"/>
        </w:rPr>
        <w:t> </w:t>
      </w:r>
      <w:r w:rsidRPr="00413762">
        <w:rPr>
          <w:b/>
          <w:sz w:val="20"/>
          <w:szCs w:val="20"/>
        </w:rPr>
        <w:fldChar w:fldCharType="end"/>
      </w:r>
      <w:r>
        <w:rPr>
          <w:b/>
          <w:sz w:val="20"/>
          <w:szCs w:val="20"/>
        </w:rPr>
        <w:t xml:space="preserve"> </w:t>
      </w:r>
      <w:r w:rsidRPr="00CA494A">
        <w:rPr>
          <w:sz w:val="20"/>
          <w:szCs w:val="20"/>
        </w:rPr>
        <w:t>EUR</w:t>
      </w:r>
      <w:r>
        <w:rPr>
          <w:bCs/>
          <w:sz w:val="20"/>
          <w:szCs w:val="20"/>
        </w:rPr>
        <w:t>.</w:t>
      </w:r>
    </w:p>
    <w:p w:rsidR="00CA494A" w:rsidRDefault="00CA494A" w:rsidP="00CA494A">
      <w:pPr>
        <w:spacing w:line="288" w:lineRule="auto"/>
        <w:ind w:right="248"/>
        <w:rPr>
          <w:bCs/>
          <w:sz w:val="20"/>
          <w:szCs w:val="20"/>
        </w:rPr>
      </w:pPr>
    </w:p>
    <w:p w:rsidR="00CA494A" w:rsidRPr="00CA494A" w:rsidRDefault="00CA494A" w:rsidP="00CA494A">
      <w:pPr>
        <w:spacing w:line="288" w:lineRule="auto"/>
        <w:ind w:right="248"/>
        <w:rPr>
          <w:bCs/>
          <w:sz w:val="20"/>
          <w:szCs w:val="20"/>
        </w:rPr>
      </w:pPr>
      <w:r>
        <w:rPr>
          <w:bCs/>
          <w:sz w:val="20"/>
          <w:szCs w:val="20"/>
        </w:rPr>
        <w:t xml:space="preserve">Stroški izvedenih ukrepov za varnost in zdravje pri delu, našteti v tem členu pogodbe, so prejemniku nastali v obdobju od </w:t>
      </w:r>
      <w:r w:rsidRPr="00413762">
        <w:rPr>
          <w:b/>
          <w:sz w:val="20"/>
          <w:szCs w:val="20"/>
        </w:rPr>
        <w:fldChar w:fldCharType="begin">
          <w:ffData>
            <w:name w:val="Besedilo33"/>
            <w:enabled/>
            <w:calcOnExit w:val="0"/>
            <w:textInput/>
          </w:ffData>
        </w:fldChar>
      </w:r>
      <w:r w:rsidRPr="00413762">
        <w:rPr>
          <w:b/>
          <w:sz w:val="20"/>
          <w:szCs w:val="20"/>
        </w:rPr>
        <w:instrText xml:space="preserve"> FORMTEXT </w:instrText>
      </w:r>
      <w:r w:rsidRPr="00413762">
        <w:rPr>
          <w:b/>
          <w:sz w:val="20"/>
          <w:szCs w:val="20"/>
        </w:rPr>
      </w:r>
      <w:r w:rsidRPr="00413762">
        <w:rPr>
          <w:b/>
          <w:sz w:val="20"/>
          <w:szCs w:val="20"/>
        </w:rPr>
        <w:fldChar w:fldCharType="separate"/>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xml:space="preserve">                </w:t>
      </w:r>
      <w:r w:rsidRPr="00413762">
        <w:rPr>
          <w:b/>
          <w:noProof/>
          <w:sz w:val="20"/>
          <w:szCs w:val="20"/>
        </w:rPr>
        <w:t> </w:t>
      </w:r>
      <w:r w:rsidRPr="00413762">
        <w:rPr>
          <w:b/>
          <w:sz w:val="20"/>
          <w:szCs w:val="20"/>
        </w:rPr>
        <w:fldChar w:fldCharType="end"/>
      </w:r>
      <w:r>
        <w:rPr>
          <w:b/>
          <w:sz w:val="20"/>
          <w:szCs w:val="20"/>
        </w:rPr>
        <w:t xml:space="preserve"> </w:t>
      </w:r>
      <w:r w:rsidRPr="00CA494A">
        <w:rPr>
          <w:sz w:val="20"/>
          <w:szCs w:val="20"/>
        </w:rPr>
        <w:t>do</w:t>
      </w:r>
      <w:r>
        <w:rPr>
          <w:b/>
          <w:sz w:val="20"/>
          <w:szCs w:val="20"/>
        </w:rPr>
        <w:t xml:space="preserve"> </w:t>
      </w:r>
      <w:r w:rsidRPr="00413762">
        <w:rPr>
          <w:b/>
          <w:sz w:val="20"/>
          <w:szCs w:val="20"/>
        </w:rPr>
        <w:fldChar w:fldCharType="begin">
          <w:ffData>
            <w:name w:val="Besedilo33"/>
            <w:enabled/>
            <w:calcOnExit w:val="0"/>
            <w:textInput/>
          </w:ffData>
        </w:fldChar>
      </w:r>
      <w:r w:rsidRPr="00413762">
        <w:rPr>
          <w:b/>
          <w:sz w:val="20"/>
          <w:szCs w:val="20"/>
        </w:rPr>
        <w:instrText xml:space="preserve"> FORMTEXT </w:instrText>
      </w:r>
      <w:r w:rsidRPr="00413762">
        <w:rPr>
          <w:b/>
          <w:sz w:val="20"/>
          <w:szCs w:val="20"/>
        </w:rPr>
      </w:r>
      <w:r w:rsidRPr="00413762">
        <w:rPr>
          <w:b/>
          <w:sz w:val="20"/>
          <w:szCs w:val="20"/>
        </w:rPr>
        <w:fldChar w:fldCharType="separate"/>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w:t>
      </w:r>
      <w:r w:rsidRPr="00413762">
        <w:rPr>
          <w:b/>
          <w:noProof/>
          <w:sz w:val="20"/>
          <w:szCs w:val="20"/>
        </w:rPr>
        <w:t xml:space="preserve">                </w:t>
      </w:r>
      <w:r w:rsidRPr="00413762">
        <w:rPr>
          <w:b/>
          <w:noProof/>
          <w:sz w:val="20"/>
          <w:szCs w:val="20"/>
        </w:rPr>
        <w:t> </w:t>
      </w:r>
      <w:r w:rsidRPr="00413762">
        <w:rPr>
          <w:b/>
          <w:sz w:val="20"/>
          <w:szCs w:val="20"/>
        </w:rPr>
        <w:fldChar w:fldCharType="end"/>
      </w:r>
      <w:r>
        <w:rPr>
          <w:b/>
          <w:sz w:val="20"/>
          <w:szCs w:val="20"/>
        </w:rPr>
        <w:t xml:space="preserve"> </w:t>
      </w:r>
      <w:r w:rsidR="00813DA9" w:rsidRPr="00813DA9">
        <w:rPr>
          <w:sz w:val="20"/>
          <w:szCs w:val="20"/>
        </w:rPr>
        <w:t>2025, kar je znotraj obdobja nastanka upravičenih</w:t>
      </w:r>
      <w:r w:rsidR="00813DA9">
        <w:rPr>
          <w:sz w:val="20"/>
          <w:szCs w:val="20"/>
        </w:rPr>
        <w:t xml:space="preserve"> ukrepa spodbujanja zagotavljanja varnosti in zdravja delavcev pri delu na področju gospodarstva.</w:t>
      </w:r>
      <w:r w:rsidR="00813DA9">
        <w:rPr>
          <w:b/>
          <w:sz w:val="20"/>
          <w:szCs w:val="20"/>
        </w:rPr>
        <w:t xml:space="preserve"> </w:t>
      </w:r>
    </w:p>
    <w:p w:rsidR="00CA494A" w:rsidRPr="00413762" w:rsidRDefault="00CA494A" w:rsidP="00CA494A">
      <w:pPr>
        <w:spacing w:line="288" w:lineRule="auto"/>
        <w:ind w:left="142" w:right="248"/>
        <w:rPr>
          <w:bCs/>
          <w:sz w:val="20"/>
          <w:szCs w:val="20"/>
        </w:rPr>
      </w:pPr>
    </w:p>
    <w:p w:rsidR="000820B5" w:rsidRPr="00413762" w:rsidRDefault="000820B5" w:rsidP="008A7F07">
      <w:pPr>
        <w:pStyle w:val="Odstavekseznama"/>
        <w:numPr>
          <w:ilvl w:val="0"/>
          <w:numId w:val="31"/>
        </w:numPr>
        <w:spacing w:after="0" w:line="288" w:lineRule="auto"/>
        <w:ind w:right="248"/>
        <w:jc w:val="center"/>
        <w:rPr>
          <w:rFonts w:ascii="Arial" w:hAnsi="Arial" w:cs="Arial"/>
          <w:bCs/>
          <w:sz w:val="20"/>
          <w:szCs w:val="20"/>
        </w:rPr>
      </w:pPr>
      <w:r w:rsidRPr="00413762">
        <w:rPr>
          <w:rFonts w:ascii="Arial" w:hAnsi="Arial" w:cs="Arial"/>
          <w:bCs/>
          <w:sz w:val="20"/>
          <w:szCs w:val="20"/>
        </w:rPr>
        <w:t>člen</w:t>
      </w:r>
    </w:p>
    <w:p w:rsidR="000820B5" w:rsidRPr="00413762" w:rsidRDefault="000820B5" w:rsidP="008A7F07">
      <w:pPr>
        <w:spacing w:line="288" w:lineRule="auto"/>
        <w:ind w:left="142" w:right="248"/>
        <w:jc w:val="center"/>
        <w:rPr>
          <w:bCs/>
          <w:sz w:val="20"/>
          <w:szCs w:val="20"/>
        </w:rPr>
      </w:pPr>
      <w:r w:rsidRPr="00413762">
        <w:rPr>
          <w:bCs/>
          <w:sz w:val="20"/>
          <w:szCs w:val="20"/>
        </w:rPr>
        <w:t>VREDNOST POGODBE IN IZPLAČILO SREDSTEV</w:t>
      </w:r>
    </w:p>
    <w:p w:rsidR="000820B5" w:rsidRPr="00413762" w:rsidRDefault="000820B5" w:rsidP="008A7F07">
      <w:pPr>
        <w:spacing w:line="288" w:lineRule="auto"/>
        <w:ind w:left="142" w:right="248"/>
        <w:rPr>
          <w:bCs/>
          <w:sz w:val="20"/>
          <w:szCs w:val="20"/>
        </w:rPr>
      </w:pPr>
    </w:p>
    <w:p w:rsidR="0053413E" w:rsidRPr="00413762" w:rsidRDefault="000820B5" w:rsidP="008A7F07">
      <w:pPr>
        <w:spacing w:line="288" w:lineRule="auto"/>
        <w:ind w:left="142" w:right="248"/>
        <w:jc w:val="both"/>
        <w:rPr>
          <w:bCs/>
          <w:sz w:val="20"/>
          <w:szCs w:val="20"/>
        </w:rPr>
      </w:pPr>
      <w:r w:rsidRPr="00413762">
        <w:rPr>
          <w:bCs/>
          <w:sz w:val="20"/>
          <w:szCs w:val="20"/>
        </w:rPr>
        <w:t xml:space="preserve">Občina bo nepovratna sredstva pomoči, ki so predmet te pogodbe nakazala prejemniku na javnem razpisu do višine </w:t>
      </w:r>
      <w:r w:rsidR="00611BC3" w:rsidRPr="00413762">
        <w:rPr>
          <w:b/>
          <w:sz w:val="20"/>
          <w:szCs w:val="20"/>
        </w:rPr>
        <w:fldChar w:fldCharType="begin">
          <w:ffData>
            <w:name w:val="Besedilo33"/>
            <w:enabled/>
            <w:calcOnExit w:val="0"/>
            <w:textInput/>
          </w:ffData>
        </w:fldChar>
      </w:r>
      <w:r w:rsidR="00611BC3" w:rsidRPr="00413762">
        <w:rPr>
          <w:b/>
          <w:sz w:val="20"/>
          <w:szCs w:val="20"/>
        </w:rPr>
        <w:instrText xml:space="preserve"> FORMTEXT </w:instrText>
      </w:r>
      <w:r w:rsidR="00611BC3" w:rsidRPr="00413762">
        <w:rPr>
          <w:b/>
          <w:sz w:val="20"/>
          <w:szCs w:val="20"/>
        </w:rPr>
      </w:r>
      <w:r w:rsidR="00611BC3" w:rsidRPr="00413762">
        <w:rPr>
          <w:b/>
          <w:sz w:val="20"/>
          <w:szCs w:val="20"/>
        </w:rPr>
        <w:fldChar w:fldCharType="separate"/>
      </w:r>
      <w:r w:rsidR="00611BC3" w:rsidRPr="00413762">
        <w:rPr>
          <w:b/>
          <w:noProof/>
          <w:sz w:val="20"/>
          <w:szCs w:val="20"/>
        </w:rPr>
        <w:t> </w:t>
      </w:r>
      <w:r w:rsidR="00611BC3" w:rsidRPr="00413762">
        <w:rPr>
          <w:b/>
          <w:noProof/>
          <w:sz w:val="20"/>
          <w:szCs w:val="20"/>
        </w:rPr>
        <w:t> </w:t>
      </w:r>
      <w:r w:rsidR="00611BC3" w:rsidRPr="00413762">
        <w:rPr>
          <w:b/>
          <w:noProof/>
          <w:sz w:val="20"/>
          <w:szCs w:val="20"/>
        </w:rPr>
        <w:t> </w:t>
      </w:r>
      <w:r w:rsidR="00611BC3" w:rsidRPr="00413762">
        <w:rPr>
          <w:b/>
          <w:noProof/>
          <w:sz w:val="20"/>
          <w:szCs w:val="20"/>
        </w:rPr>
        <w:t> </w:t>
      </w:r>
      <w:r w:rsidR="00611BC3" w:rsidRPr="00413762">
        <w:rPr>
          <w:b/>
          <w:noProof/>
          <w:sz w:val="20"/>
          <w:szCs w:val="20"/>
        </w:rPr>
        <w:t xml:space="preserve">                </w:t>
      </w:r>
      <w:r w:rsidR="00611BC3" w:rsidRPr="00413762">
        <w:rPr>
          <w:b/>
          <w:noProof/>
          <w:sz w:val="20"/>
          <w:szCs w:val="20"/>
        </w:rPr>
        <w:t> </w:t>
      </w:r>
      <w:r w:rsidR="00611BC3" w:rsidRPr="00413762">
        <w:rPr>
          <w:b/>
          <w:sz w:val="20"/>
          <w:szCs w:val="20"/>
        </w:rPr>
        <w:fldChar w:fldCharType="end"/>
      </w:r>
      <w:r w:rsidR="00220B1A" w:rsidRPr="00413762">
        <w:rPr>
          <w:b/>
          <w:sz w:val="20"/>
          <w:szCs w:val="20"/>
        </w:rPr>
        <w:t xml:space="preserve"> </w:t>
      </w:r>
      <w:r w:rsidRPr="00413762">
        <w:rPr>
          <w:bCs/>
          <w:sz w:val="20"/>
          <w:szCs w:val="20"/>
        </w:rPr>
        <w:t xml:space="preserve">EUR, po predložitvi zahtevka </w:t>
      </w:r>
      <w:r w:rsidR="00220B1A" w:rsidRPr="00413762">
        <w:rPr>
          <w:bCs/>
          <w:sz w:val="20"/>
          <w:szCs w:val="20"/>
        </w:rPr>
        <w:t xml:space="preserve">za izplačilo </w:t>
      </w:r>
      <w:r w:rsidRPr="00413762">
        <w:rPr>
          <w:bCs/>
          <w:sz w:val="20"/>
          <w:szCs w:val="20"/>
        </w:rPr>
        <w:t xml:space="preserve">z vsemi </w:t>
      </w:r>
      <w:r w:rsidR="00220B1A" w:rsidRPr="00413762">
        <w:rPr>
          <w:bCs/>
          <w:sz w:val="20"/>
          <w:szCs w:val="20"/>
        </w:rPr>
        <w:t xml:space="preserve">ustreznimi </w:t>
      </w:r>
      <w:r w:rsidRPr="00413762">
        <w:rPr>
          <w:bCs/>
          <w:sz w:val="20"/>
          <w:szCs w:val="20"/>
        </w:rPr>
        <w:t xml:space="preserve">dokazili. </w:t>
      </w:r>
    </w:p>
    <w:p w:rsidR="0053413E" w:rsidRPr="00413762" w:rsidRDefault="0053413E" w:rsidP="008A7F07">
      <w:pPr>
        <w:spacing w:line="288" w:lineRule="auto"/>
        <w:ind w:left="142" w:right="248"/>
        <w:jc w:val="both"/>
        <w:rPr>
          <w:bCs/>
          <w:sz w:val="20"/>
          <w:szCs w:val="20"/>
        </w:rPr>
      </w:pPr>
    </w:p>
    <w:p w:rsidR="00C40E07" w:rsidRPr="00413762" w:rsidRDefault="00C40E07" w:rsidP="00C40E07">
      <w:pPr>
        <w:spacing w:line="288" w:lineRule="auto"/>
        <w:ind w:left="142" w:right="248"/>
        <w:jc w:val="both"/>
        <w:rPr>
          <w:bCs/>
          <w:sz w:val="20"/>
          <w:szCs w:val="20"/>
        </w:rPr>
      </w:pPr>
      <w:r w:rsidRPr="00413762">
        <w:rPr>
          <w:bCs/>
          <w:sz w:val="20"/>
          <w:szCs w:val="20"/>
        </w:rPr>
        <w:t>Sredstva so zagotovljena</w:t>
      </w:r>
      <w:r w:rsidR="00611BC3" w:rsidRPr="00413762">
        <w:rPr>
          <w:bCs/>
          <w:sz w:val="20"/>
          <w:szCs w:val="20"/>
        </w:rPr>
        <w:t xml:space="preserve"> v proračunu občine za leto 202</w:t>
      </w:r>
      <w:r w:rsidR="003B0C3F">
        <w:rPr>
          <w:bCs/>
          <w:sz w:val="20"/>
          <w:szCs w:val="20"/>
        </w:rPr>
        <w:t>5</w:t>
      </w:r>
      <w:r w:rsidRPr="00413762">
        <w:rPr>
          <w:bCs/>
          <w:sz w:val="20"/>
          <w:szCs w:val="20"/>
        </w:rPr>
        <w:t xml:space="preserve"> na proračunski postavki 1401- Spodbujanje podjetništva.</w:t>
      </w:r>
    </w:p>
    <w:p w:rsidR="00C40E07" w:rsidRPr="00413762" w:rsidRDefault="00C40E07" w:rsidP="008A7F07">
      <w:pPr>
        <w:spacing w:line="288" w:lineRule="auto"/>
        <w:ind w:left="142" w:right="248"/>
        <w:jc w:val="both"/>
        <w:rPr>
          <w:bCs/>
          <w:sz w:val="20"/>
          <w:szCs w:val="20"/>
        </w:rPr>
      </w:pPr>
    </w:p>
    <w:p w:rsidR="000820B5" w:rsidRPr="00413762" w:rsidRDefault="000820B5" w:rsidP="008A7F07">
      <w:pPr>
        <w:spacing w:line="288" w:lineRule="auto"/>
        <w:ind w:left="142" w:right="248"/>
        <w:jc w:val="both"/>
        <w:rPr>
          <w:bCs/>
          <w:sz w:val="20"/>
          <w:szCs w:val="20"/>
        </w:rPr>
      </w:pPr>
      <w:r w:rsidRPr="00413762">
        <w:rPr>
          <w:bCs/>
          <w:sz w:val="20"/>
          <w:szCs w:val="20"/>
        </w:rPr>
        <w:t xml:space="preserve">Prejemnik bo zahtevek z dokazili predložil najkasneje do </w:t>
      </w:r>
      <w:r w:rsidR="0053413E" w:rsidRPr="00413762">
        <w:rPr>
          <w:b/>
          <w:bCs/>
          <w:sz w:val="20"/>
          <w:szCs w:val="20"/>
        </w:rPr>
        <w:t>15. 11</w:t>
      </w:r>
      <w:r w:rsidRPr="00413762">
        <w:rPr>
          <w:b/>
          <w:bCs/>
          <w:sz w:val="20"/>
          <w:szCs w:val="20"/>
        </w:rPr>
        <w:t>.</w:t>
      </w:r>
      <w:r w:rsidR="00220B1A" w:rsidRPr="00413762">
        <w:rPr>
          <w:b/>
          <w:bCs/>
          <w:sz w:val="20"/>
          <w:szCs w:val="20"/>
        </w:rPr>
        <w:t xml:space="preserve"> </w:t>
      </w:r>
      <w:r w:rsidR="00611BC3" w:rsidRPr="00413762">
        <w:rPr>
          <w:b/>
          <w:bCs/>
          <w:sz w:val="20"/>
          <w:szCs w:val="20"/>
        </w:rPr>
        <w:t>20</w:t>
      </w:r>
      <w:r w:rsidR="003B0C3F">
        <w:rPr>
          <w:b/>
          <w:bCs/>
          <w:sz w:val="20"/>
          <w:szCs w:val="20"/>
        </w:rPr>
        <w:t>25</w:t>
      </w:r>
      <w:r w:rsidRPr="00413762">
        <w:rPr>
          <w:bCs/>
          <w:sz w:val="20"/>
          <w:szCs w:val="20"/>
        </w:rPr>
        <w:t xml:space="preserve">. </w:t>
      </w:r>
      <w:r w:rsidR="00CC2846" w:rsidRPr="00413762">
        <w:rPr>
          <w:bCs/>
          <w:sz w:val="20"/>
          <w:szCs w:val="20"/>
        </w:rPr>
        <w:t>Občina bo sredstva iz prejšnjega odstavka tega člena nakazala v roku 30 dni od predložitve zahtevka za izplačilo sredstev, kateremu morajo biti priložena vsa dokazila (računi in potrdila o plača</w:t>
      </w:r>
      <w:r w:rsidR="00413762">
        <w:rPr>
          <w:bCs/>
          <w:sz w:val="20"/>
          <w:szCs w:val="20"/>
        </w:rPr>
        <w:t>nih računih, poročilo o izvedenem usposabljanju/izobraževanju</w:t>
      </w:r>
      <w:r w:rsidR="00CC2846" w:rsidRPr="00413762">
        <w:rPr>
          <w:bCs/>
          <w:sz w:val="20"/>
          <w:szCs w:val="20"/>
        </w:rPr>
        <w:t>).</w:t>
      </w:r>
    </w:p>
    <w:p w:rsidR="00220B1A" w:rsidRDefault="00220B1A" w:rsidP="008A7F07">
      <w:pPr>
        <w:spacing w:line="288" w:lineRule="auto"/>
        <w:ind w:left="142" w:right="248"/>
        <w:rPr>
          <w:bCs/>
          <w:sz w:val="20"/>
          <w:szCs w:val="20"/>
        </w:rPr>
      </w:pPr>
    </w:p>
    <w:p w:rsidR="00B420FB" w:rsidRPr="00413762" w:rsidRDefault="00B420FB" w:rsidP="008A7F07">
      <w:pPr>
        <w:spacing w:line="288" w:lineRule="auto"/>
        <w:ind w:left="142" w:right="248"/>
        <w:rPr>
          <w:bCs/>
          <w:sz w:val="20"/>
          <w:szCs w:val="20"/>
        </w:rPr>
      </w:pPr>
    </w:p>
    <w:p w:rsidR="000820B5" w:rsidRPr="00413762" w:rsidRDefault="000820B5" w:rsidP="008A7F07">
      <w:pPr>
        <w:pStyle w:val="Odstavekseznama"/>
        <w:numPr>
          <w:ilvl w:val="0"/>
          <w:numId w:val="31"/>
        </w:numPr>
        <w:spacing w:after="0" w:line="288" w:lineRule="auto"/>
        <w:ind w:right="248"/>
        <w:jc w:val="center"/>
        <w:rPr>
          <w:rFonts w:ascii="Arial" w:hAnsi="Arial" w:cs="Arial"/>
          <w:bCs/>
          <w:sz w:val="20"/>
          <w:szCs w:val="20"/>
        </w:rPr>
      </w:pPr>
      <w:r w:rsidRPr="00413762">
        <w:rPr>
          <w:rFonts w:ascii="Arial" w:hAnsi="Arial" w:cs="Arial"/>
          <w:bCs/>
          <w:sz w:val="20"/>
          <w:szCs w:val="20"/>
        </w:rPr>
        <w:t>člen</w:t>
      </w:r>
    </w:p>
    <w:p w:rsidR="000820B5" w:rsidRPr="00413762" w:rsidRDefault="000820B5" w:rsidP="008A7F07">
      <w:pPr>
        <w:spacing w:line="288" w:lineRule="auto"/>
        <w:ind w:left="142" w:right="248"/>
        <w:jc w:val="center"/>
        <w:rPr>
          <w:bCs/>
          <w:sz w:val="20"/>
          <w:szCs w:val="20"/>
        </w:rPr>
      </w:pPr>
      <w:r w:rsidRPr="00413762">
        <w:rPr>
          <w:bCs/>
          <w:sz w:val="20"/>
          <w:szCs w:val="20"/>
        </w:rPr>
        <w:t>OBVEZNOSTI PREJEMNIKA</w:t>
      </w:r>
    </w:p>
    <w:p w:rsidR="00220B1A" w:rsidRPr="00413762" w:rsidRDefault="00220B1A" w:rsidP="008A7F07">
      <w:pPr>
        <w:spacing w:line="288" w:lineRule="auto"/>
        <w:ind w:left="142" w:right="248"/>
        <w:rPr>
          <w:bCs/>
          <w:sz w:val="20"/>
          <w:szCs w:val="20"/>
        </w:rPr>
      </w:pPr>
    </w:p>
    <w:p w:rsidR="00A35C40" w:rsidRPr="00413762" w:rsidRDefault="000820B5" w:rsidP="00A35C40">
      <w:pPr>
        <w:spacing w:line="288" w:lineRule="auto"/>
        <w:ind w:left="142" w:right="249"/>
        <w:rPr>
          <w:bCs/>
          <w:sz w:val="20"/>
          <w:szCs w:val="20"/>
        </w:rPr>
      </w:pPr>
      <w:r w:rsidRPr="00413762">
        <w:rPr>
          <w:bCs/>
          <w:sz w:val="20"/>
          <w:szCs w:val="20"/>
        </w:rPr>
        <w:t>Prejemnik se zavezuje:</w:t>
      </w:r>
    </w:p>
    <w:p w:rsidR="00A35C40" w:rsidRPr="00413762" w:rsidRDefault="00A35C40" w:rsidP="004348B6">
      <w:pPr>
        <w:pStyle w:val="Odstavekseznama"/>
        <w:numPr>
          <w:ilvl w:val="0"/>
          <w:numId w:val="12"/>
        </w:numPr>
        <w:spacing w:after="0" w:line="288" w:lineRule="auto"/>
        <w:ind w:left="510" w:right="249" w:hanging="357"/>
        <w:jc w:val="both"/>
        <w:rPr>
          <w:rFonts w:ascii="Arial" w:hAnsi="Arial" w:cs="Arial"/>
          <w:bCs/>
          <w:sz w:val="20"/>
          <w:szCs w:val="20"/>
        </w:rPr>
      </w:pPr>
      <w:r w:rsidRPr="00413762">
        <w:rPr>
          <w:rFonts w:ascii="Arial" w:hAnsi="Arial" w:cs="Arial"/>
          <w:bCs/>
          <w:sz w:val="20"/>
          <w:szCs w:val="20"/>
        </w:rPr>
        <w:t>da bo za posebna usposabljanja in dodatna izobraževanja iz te pogodbe vodil ustrezno dokumentacijo in jo hranil najmanj tri leta od prejema sredstev,</w:t>
      </w:r>
    </w:p>
    <w:p w:rsidR="00A35C40" w:rsidRPr="00413762" w:rsidRDefault="00A35C40" w:rsidP="00A35C40">
      <w:pPr>
        <w:numPr>
          <w:ilvl w:val="0"/>
          <w:numId w:val="12"/>
        </w:numPr>
        <w:spacing w:line="288" w:lineRule="auto"/>
        <w:ind w:left="510" w:right="249" w:hanging="357"/>
        <w:jc w:val="both"/>
        <w:rPr>
          <w:bCs/>
          <w:sz w:val="20"/>
          <w:szCs w:val="20"/>
        </w:rPr>
      </w:pPr>
      <w:r w:rsidRPr="00413762">
        <w:rPr>
          <w:bCs/>
          <w:sz w:val="20"/>
          <w:szCs w:val="20"/>
        </w:rPr>
        <w:t>da bo omogočil komisiji, ki jo določi župan občine Kobarid  vpogled v dokumentacijo in kontrolo koriščenja namenskih sredstev.</w:t>
      </w:r>
    </w:p>
    <w:p w:rsidR="0064681F" w:rsidRPr="00413762" w:rsidRDefault="0064681F" w:rsidP="00A35C40">
      <w:pPr>
        <w:numPr>
          <w:ilvl w:val="0"/>
          <w:numId w:val="12"/>
        </w:numPr>
        <w:ind w:left="510" w:right="249"/>
        <w:jc w:val="both"/>
        <w:rPr>
          <w:bCs/>
          <w:sz w:val="20"/>
          <w:szCs w:val="20"/>
        </w:rPr>
      </w:pPr>
      <w:r w:rsidRPr="00413762">
        <w:rPr>
          <w:bCs/>
          <w:sz w:val="20"/>
          <w:szCs w:val="20"/>
        </w:rPr>
        <w:t xml:space="preserve">da se strinja, da se podatki o odobrenih in izplačanih denarnih sredstvih, ki so javnega značaja, lahko objavljajo. </w:t>
      </w:r>
    </w:p>
    <w:p w:rsidR="0064681F" w:rsidRPr="00413762" w:rsidRDefault="0064681F" w:rsidP="00A35C40">
      <w:pPr>
        <w:numPr>
          <w:ilvl w:val="0"/>
          <w:numId w:val="12"/>
        </w:numPr>
        <w:ind w:left="510" w:right="249" w:hanging="425"/>
        <w:jc w:val="both"/>
        <w:rPr>
          <w:bCs/>
          <w:sz w:val="20"/>
          <w:szCs w:val="20"/>
        </w:rPr>
      </w:pPr>
      <w:r w:rsidRPr="00413762">
        <w:rPr>
          <w:sz w:val="20"/>
          <w:szCs w:val="20"/>
        </w:rPr>
        <w:t>da bo o bistvenih spremembah ali nastopu višje sile nemudoma oziroma najkasneje v 14-ih dneh po nastanku pisno obvestil Občino in predložil ustrezna dokazila;</w:t>
      </w:r>
    </w:p>
    <w:p w:rsidR="006F6606" w:rsidRPr="00413762" w:rsidRDefault="0064681F" w:rsidP="00A35C40">
      <w:pPr>
        <w:numPr>
          <w:ilvl w:val="0"/>
          <w:numId w:val="12"/>
        </w:numPr>
        <w:ind w:left="510" w:right="249" w:hanging="425"/>
        <w:jc w:val="both"/>
        <w:rPr>
          <w:bCs/>
          <w:sz w:val="20"/>
          <w:szCs w:val="20"/>
        </w:rPr>
      </w:pPr>
      <w:r w:rsidRPr="00413762">
        <w:rPr>
          <w:sz w:val="20"/>
          <w:szCs w:val="20"/>
        </w:rPr>
        <w:t xml:space="preserve">da bo najkasneje do vključno </w:t>
      </w:r>
      <w:bookmarkStart w:id="0" w:name="_GoBack"/>
      <w:r w:rsidRPr="00413762">
        <w:rPr>
          <w:sz w:val="20"/>
          <w:szCs w:val="20"/>
        </w:rPr>
        <w:t>15</w:t>
      </w:r>
      <w:bookmarkEnd w:id="0"/>
      <w:r w:rsidRPr="00413762">
        <w:rPr>
          <w:sz w:val="20"/>
          <w:szCs w:val="20"/>
        </w:rPr>
        <w:t>.</w:t>
      </w:r>
      <w:r w:rsidR="00611BC3" w:rsidRPr="00413762">
        <w:rPr>
          <w:sz w:val="20"/>
          <w:szCs w:val="20"/>
        </w:rPr>
        <w:t xml:space="preserve"> </w:t>
      </w:r>
      <w:r w:rsidRPr="00413762">
        <w:rPr>
          <w:sz w:val="20"/>
          <w:szCs w:val="20"/>
        </w:rPr>
        <w:t>11.</w:t>
      </w:r>
      <w:r w:rsidR="00611BC3" w:rsidRPr="00413762">
        <w:rPr>
          <w:sz w:val="20"/>
          <w:szCs w:val="20"/>
        </w:rPr>
        <w:t xml:space="preserve"> </w:t>
      </w:r>
      <w:r w:rsidRPr="00413762">
        <w:rPr>
          <w:sz w:val="20"/>
          <w:szCs w:val="20"/>
        </w:rPr>
        <w:t>202</w:t>
      </w:r>
      <w:r w:rsidR="003B0C3F">
        <w:rPr>
          <w:sz w:val="20"/>
          <w:szCs w:val="20"/>
        </w:rPr>
        <w:t>5</w:t>
      </w:r>
      <w:r w:rsidRPr="00413762">
        <w:rPr>
          <w:sz w:val="20"/>
          <w:szCs w:val="20"/>
        </w:rPr>
        <w:t xml:space="preserve"> na Občino dostavil zahtevek za izplačilo sredstev z dokazili, kajti kasneje dani zahtevki ne bodo upravičeni do izplačila sredstev.</w:t>
      </w:r>
    </w:p>
    <w:p w:rsidR="006F6606" w:rsidRPr="00413762" w:rsidRDefault="006F6606" w:rsidP="008A7F07">
      <w:pPr>
        <w:spacing w:line="288" w:lineRule="auto"/>
        <w:ind w:left="142" w:right="248"/>
        <w:jc w:val="both"/>
        <w:rPr>
          <w:bCs/>
          <w:sz w:val="20"/>
          <w:szCs w:val="20"/>
        </w:rPr>
      </w:pPr>
    </w:p>
    <w:p w:rsidR="00A35C40" w:rsidRPr="00413762" w:rsidRDefault="00A35C40" w:rsidP="00A35C40">
      <w:pPr>
        <w:spacing w:line="288" w:lineRule="auto"/>
        <w:jc w:val="both"/>
        <w:rPr>
          <w:sz w:val="20"/>
          <w:szCs w:val="20"/>
        </w:rPr>
      </w:pPr>
    </w:p>
    <w:p w:rsidR="000820B5" w:rsidRPr="00413762" w:rsidRDefault="000820B5" w:rsidP="008A7F07">
      <w:pPr>
        <w:pStyle w:val="Odstavekseznama"/>
        <w:numPr>
          <w:ilvl w:val="0"/>
          <w:numId w:val="31"/>
        </w:numPr>
        <w:spacing w:after="0" w:line="288" w:lineRule="auto"/>
        <w:ind w:right="248"/>
        <w:jc w:val="center"/>
        <w:rPr>
          <w:rFonts w:ascii="Arial" w:hAnsi="Arial" w:cs="Arial"/>
          <w:bCs/>
          <w:sz w:val="20"/>
          <w:szCs w:val="20"/>
        </w:rPr>
      </w:pPr>
      <w:r w:rsidRPr="00413762">
        <w:rPr>
          <w:rFonts w:ascii="Arial" w:hAnsi="Arial" w:cs="Arial"/>
          <w:bCs/>
          <w:sz w:val="20"/>
          <w:szCs w:val="20"/>
        </w:rPr>
        <w:t>člen</w:t>
      </w:r>
    </w:p>
    <w:p w:rsidR="000820B5" w:rsidRPr="00413762" w:rsidRDefault="000820B5" w:rsidP="008A7F07">
      <w:pPr>
        <w:spacing w:line="288" w:lineRule="auto"/>
        <w:ind w:left="142" w:right="248"/>
        <w:jc w:val="center"/>
        <w:rPr>
          <w:bCs/>
          <w:sz w:val="20"/>
          <w:szCs w:val="20"/>
        </w:rPr>
      </w:pPr>
      <w:r w:rsidRPr="00413762">
        <w:rPr>
          <w:bCs/>
          <w:sz w:val="20"/>
          <w:szCs w:val="20"/>
        </w:rPr>
        <w:t>SKRBNIKI POGODBE</w:t>
      </w:r>
    </w:p>
    <w:p w:rsidR="000820B5" w:rsidRPr="00413762" w:rsidRDefault="000820B5" w:rsidP="008A7F07">
      <w:pPr>
        <w:spacing w:line="288" w:lineRule="auto"/>
        <w:ind w:left="142" w:right="248"/>
        <w:rPr>
          <w:bCs/>
          <w:sz w:val="20"/>
          <w:szCs w:val="20"/>
        </w:rPr>
      </w:pPr>
    </w:p>
    <w:p w:rsidR="000820B5" w:rsidRPr="00413762" w:rsidRDefault="006F6606" w:rsidP="008A7F07">
      <w:pPr>
        <w:spacing w:line="288" w:lineRule="auto"/>
        <w:ind w:left="142" w:right="248"/>
        <w:jc w:val="both"/>
        <w:rPr>
          <w:bCs/>
          <w:sz w:val="20"/>
          <w:szCs w:val="20"/>
        </w:rPr>
      </w:pPr>
      <w:r w:rsidRPr="00413762">
        <w:rPr>
          <w:bCs/>
          <w:sz w:val="20"/>
          <w:szCs w:val="20"/>
        </w:rPr>
        <w:t>Skrbnik</w:t>
      </w:r>
      <w:r w:rsidR="000820B5" w:rsidRPr="00413762">
        <w:rPr>
          <w:bCs/>
          <w:sz w:val="20"/>
          <w:szCs w:val="20"/>
        </w:rPr>
        <w:t xml:space="preserve"> te pogodbe je na strani občine: </w:t>
      </w:r>
      <w:r w:rsidR="00611BC3" w:rsidRPr="00413762">
        <w:rPr>
          <w:bCs/>
          <w:sz w:val="20"/>
          <w:szCs w:val="20"/>
        </w:rPr>
        <w:t>Tadej Volarič</w:t>
      </w:r>
      <w:r w:rsidR="00041F5B" w:rsidRPr="00413762">
        <w:rPr>
          <w:bCs/>
          <w:sz w:val="20"/>
          <w:szCs w:val="20"/>
        </w:rPr>
        <w:t>, višji svetovalec.</w:t>
      </w:r>
    </w:p>
    <w:p w:rsidR="000820B5" w:rsidRPr="00413762" w:rsidRDefault="000820B5" w:rsidP="008A7F07">
      <w:pPr>
        <w:spacing w:line="288" w:lineRule="auto"/>
        <w:ind w:left="142" w:right="248"/>
        <w:jc w:val="both"/>
        <w:rPr>
          <w:bCs/>
          <w:sz w:val="20"/>
          <w:szCs w:val="20"/>
        </w:rPr>
      </w:pPr>
      <w:r w:rsidRPr="00413762">
        <w:rPr>
          <w:bCs/>
          <w:sz w:val="20"/>
          <w:szCs w:val="20"/>
        </w:rPr>
        <w:t>Skrbnik pogodbe s strani upravičenca:</w:t>
      </w:r>
      <w:r w:rsidR="00220B1A" w:rsidRPr="00413762">
        <w:rPr>
          <w:b/>
          <w:sz w:val="20"/>
          <w:szCs w:val="20"/>
        </w:rPr>
        <w:t xml:space="preserve"> </w:t>
      </w:r>
      <w:r w:rsidR="00611BC3" w:rsidRPr="00413762">
        <w:rPr>
          <w:b/>
          <w:sz w:val="20"/>
          <w:szCs w:val="20"/>
        </w:rPr>
        <w:fldChar w:fldCharType="begin">
          <w:ffData>
            <w:name w:val="Besedilo33"/>
            <w:enabled/>
            <w:calcOnExit w:val="0"/>
            <w:textInput/>
          </w:ffData>
        </w:fldChar>
      </w:r>
      <w:r w:rsidR="00611BC3" w:rsidRPr="00413762">
        <w:rPr>
          <w:b/>
          <w:sz w:val="20"/>
          <w:szCs w:val="20"/>
        </w:rPr>
        <w:instrText xml:space="preserve"> FORMTEXT </w:instrText>
      </w:r>
      <w:r w:rsidR="00611BC3" w:rsidRPr="00413762">
        <w:rPr>
          <w:b/>
          <w:sz w:val="20"/>
          <w:szCs w:val="20"/>
        </w:rPr>
      </w:r>
      <w:r w:rsidR="00611BC3" w:rsidRPr="00413762">
        <w:rPr>
          <w:b/>
          <w:sz w:val="20"/>
          <w:szCs w:val="20"/>
        </w:rPr>
        <w:fldChar w:fldCharType="separate"/>
      </w:r>
      <w:r w:rsidR="00611BC3" w:rsidRPr="00413762">
        <w:rPr>
          <w:b/>
          <w:noProof/>
          <w:sz w:val="20"/>
          <w:szCs w:val="20"/>
        </w:rPr>
        <w:t> </w:t>
      </w:r>
      <w:r w:rsidR="00611BC3" w:rsidRPr="00413762">
        <w:rPr>
          <w:b/>
          <w:noProof/>
          <w:sz w:val="20"/>
          <w:szCs w:val="20"/>
        </w:rPr>
        <w:t> </w:t>
      </w:r>
      <w:r w:rsidR="00611BC3" w:rsidRPr="00413762">
        <w:rPr>
          <w:b/>
          <w:noProof/>
          <w:sz w:val="20"/>
          <w:szCs w:val="20"/>
        </w:rPr>
        <w:t> </w:t>
      </w:r>
      <w:r w:rsidR="00611BC3" w:rsidRPr="00413762">
        <w:rPr>
          <w:b/>
          <w:noProof/>
          <w:sz w:val="20"/>
          <w:szCs w:val="20"/>
        </w:rPr>
        <w:t> </w:t>
      </w:r>
      <w:r w:rsidR="00611BC3" w:rsidRPr="00413762">
        <w:rPr>
          <w:b/>
          <w:noProof/>
          <w:sz w:val="20"/>
          <w:szCs w:val="20"/>
        </w:rPr>
        <w:t xml:space="preserve">                </w:t>
      </w:r>
      <w:r w:rsidR="00611BC3" w:rsidRPr="00413762">
        <w:rPr>
          <w:b/>
          <w:noProof/>
          <w:sz w:val="20"/>
          <w:szCs w:val="20"/>
        </w:rPr>
        <w:t> </w:t>
      </w:r>
      <w:r w:rsidR="00611BC3" w:rsidRPr="00413762">
        <w:rPr>
          <w:b/>
          <w:sz w:val="20"/>
          <w:szCs w:val="20"/>
        </w:rPr>
        <w:fldChar w:fldCharType="end"/>
      </w:r>
      <w:r w:rsidRPr="00413762">
        <w:rPr>
          <w:bCs/>
          <w:sz w:val="20"/>
          <w:szCs w:val="20"/>
        </w:rPr>
        <w:t>, direktor</w:t>
      </w:r>
      <w:r w:rsidR="008A7F07" w:rsidRPr="00413762">
        <w:rPr>
          <w:bCs/>
          <w:sz w:val="20"/>
          <w:szCs w:val="20"/>
        </w:rPr>
        <w:t>/ica</w:t>
      </w:r>
      <w:r w:rsidRPr="00413762">
        <w:rPr>
          <w:bCs/>
          <w:sz w:val="20"/>
          <w:szCs w:val="20"/>
        </w:rPr>
        <w:t xml:space="preserve">.   </w:t>
      </w:r>
    </w:p>
    <w:p w:rsidR="000820B5" w:rsidRPr="00413762" w:rsidRDefault="000820B5" w:rsidP="008A7F07">
      <w:pPr>
        <w:spacing w:line="288" w:lineRule="auto"/>
        <w:ind w:left="142" w:right="248"/>
        <w:jc w:val="both"/>
        <w:rPr>
          <w:bCs/>
          <w:sz w:val="20"/>
          <w:szCs w:val="20"/>
        </w:rPr>
      </w:pPr>
    </w:p>
    <w:p w:rsidR="000820B5" w:rsidRPr="00413762" w:rsidRDefault="000820B5" w:rsidP="008A7F07">
      <w:pPr>
        <w:spacing w:line="288" w:lineRule="auto"/>
        <w:ind w:left="142" w:right="248"/>
        <w:jc w:val="both"/>
        <w:rPr>
          <w:bCs/>
          <w:sz w:val="20"/>
          <w:szCs w:val="20"/>
        </w:rPr>
      </w:pPr>
      <w:r w:rsidRPr="00413762">
        <w:rPr>
          <w:bCs/>
          <w:sz w:val="20"/>
          <w:szCs w:val="20"/>
        </w:rPr>
        <w:t>Če se v času trajanja pogodbenega razmerja spremeni skrbnik pogodbe, pogodbena stranka o tem, v roku sedmih delovnih dni po njegovi zamenjavi, obvesti drugo pogodbeno stranko.</w:t>
      </w:r>
    </w:p>
    <w:p w:rsidR="000820B5" w:rsidRPr="00413762" w:rsidRDefault="000820B5" w:rsidP="008A7F07">
      <w:pPr>
        <w:spacing w:line="288" w:lineRule="auto"/>
        <w:ind w:left="142" w:right="248"/>
        <w:jc w:val="both"/>
        <w:rPr>
          <w:bCs/>
          <w:sz w:val="20"/>
          <w:szCs w:val="20"/>
        </w:rPr>
      </w:pPr>
    </w:p>
    <w:p w:rsidR="000820B5" w:rsidRPr="00413762" w:rsidRDefault="000820B5" w:rsidP="008A7F07">
      <w:pPr>
        <w:spacing w:line="288" w:lineRule="auto"/>
        <w:ind w:left="142" w:right="248"/>
        <w:jc w:val="both"/>
        <w:rPr>
          <w:bCs/>
          <w:sz w:val="20"/>
          <w:szCs w:val="20"/>
        </w:rPr>
      </w:pPr>
      <w:r w:rsidRPr="00413762">
        <w:rPr>
          <w:bCs/>
          <w:sz w:val="20"/>
          <w:szCs w:val="20"/>
        </w:rPr>
        <w:t>Sprememba skrbnika pogodbe začne veljati z dnem obvestila druge pogodbene stranke, pri čemer za takšno spremembo skrbnika pogodbe ni potrebno skleniti aneksa k pogodbi.</w:t>
      </w:r>
    </w:p>
    <w:p w:rsidR="000820B5" w:rsidRDefault="000820B5" w:rsidP="008A7F07">
      <w:pPr>
        <w:spacing w:line="288" w:lineRule="auto"/>
        <w:ind w:left="142" w:right="248"/>
        <w:rPr>
          <w:bCs/>
          <w:sz w:val="20"/>
          <w:szCs w:val="20"/>
        </w:rPr>
      </w:pPr>
    </w:p>
    <w:p w:rsidR="00B420FB" w:rsidRPr="00413762" w:rsidRDefault="00B420FB" w:rsidP="008A7F07">
      <w:pPr>
        <w:spacing w:line="288" w:lineRule="auto"/>
        <w:ind w:left="142" w:right="248"/>
        <w:rPr>
          <w:bCs/>
          <w:sz w:val="20"/>
          <w:szCs w:val="20"/>
        </w:rPr>
      </w:pPr>
    </w:p>
    <w:p w:rsidR="000820B5" w:rsidRPr="00413762" w:rsidRDefault="000820B5" w:rsidP="008A7F07">
      <w:pPr>
        <w:pStyle w:val="Odstavekseznama"/>
        <w:numPr>
          <w:ilvl w:val="0"/>
          <w:numId w:val="31"/>
        </w:numPr>
        <w:spacing w:after="0" w:line="288" w:lineRule="auto"/>
        <w:ind w:right="248"/>
        <w:jc w:val="center"/>
        <w:rPr>
          <w:rFonts w:ascii="Arial" w:hAnsi="Arial" w:cs="Arial"/>
          <w:bCs/>
          <w:sz w:val="20"/>
          <w:szCs w:val="20"/>
        </w:rPr>
      </w:pPr>
      <w:r w:rsidRPr="00413762">
        <w:rPr>
          <w:rFonts w:ascii="Arial" w:hAnsi="Arial" w:cs="Arial"/>
          <w:bCs/>
          <w:sz w:val="20"/>
          <w:szCs w:val="20"/>
        </w:rPr>
        <w:t>člen</w:t>
      </w:r>
    </w:p>
    <w:p w:rsidR="000820B5" w:rsidRPr="00413762" w:rsidRDefault="000820B5" w:rsidP="008A7F07">
      <w:pPr>
        <w:spacing w:line="288" w:lineRule="auto"/>
        <w:ind w:left="142" w:right="248"/>
        <w:jc w:val="center"/>
        <w:rPr>
          <w:bCs/>
          <w:sz w:val="20"/>
          <w:szCs w:val="20"/>
        </w:rPr>
      </w:pPr>
      <w:r w:rsidRPr="00413762">
        <w:rPr>
          <w:bCs/>
          <w:sz w:val="20"/>
          <w:szCs w:val="20"/>
        </w:rPr>
        <w:t>UKREPI V PRIMERU KRŠITVE POGODBE</w:t>
      </w:r>
    </w:p>
    <w:p w:rsidR="000820B5" w:rsidRPr="00413762" w:rsidRDefault="000820B5" w:rsidP="008A7F07">
      <w:pPr>
        <w:spacing w:line="288" w:lineRule="auto"/>
        <w:ind w:left="142" w:right="248"/>
        <w:rPr>
          <w:bCs/>
          <w:sz w:val="20"/>
          <w:szCs w:val="20"/>
        </w:rPr>
      </w:pPr>
    </w:p>
    <w:p w:rsidR="006F6606" w:rsidRPr="00413762" w:rsidRDefault="006C3B06" w:rsidP="00A636E8">
      <w:pPr>
        <w:spacing w:line="288" w:lineRule="auto"/>
        <w:ind w:left="142" w:right="249"/>
        <w:jc w:val="both"/>
        <w:rPr>
          <w:bCs/>
          <w:sz w:val="20"/>
          <w:szCs w:val="20"/>
        </w:rPr>
      </w:pPr>
      <w:r w:rsidRPr="00413762">
        <w:rPr>
          <w:bCs/>
          <w:sz w:val="20"/>
          <w:szCs w:val="20"/>
        </w:rPr>
        <w:t xml:space="preserve">V primeru, da se ugotovi: </w:t>
      </w:r>
    </w:p>
    <w:p w:rsidR="006F6606" w:rsidRPr="00413762" w:rsidRDefault="006C3B06" w:rsidP="006F6606">
      <w:pPr>
        <w:pStyle w:val="Odstavekseznama"/>
        <w:numPr>
          <w:ilvl w:val="0"/>
          <w:numId w:val="36"/>
        </w:numPr>
        <w:spacing w:line="288" w:lineRule="auto"/>
        <w:ind w:right="249"/>
        <w:jc w:val="both"/>
        <w:rPr>
          <w:rFonts w:ascii="Arial" w:hAnsi="Arial" w:cs="Arial"/>
          <w:bCs/>
          <w:sz w:val="20"/>
          <w:szCs w:val="20"/>
        </w:rPr>
      </w:pPr>
      <w:r w:rsidRPr="00413762">
        <w:rPr>
          <w:rFonts w:ascii="Arial" w:hAnsi="Arial" w:cs="Arial"/>
          <w:bCs/>
          <w:sz w:val="20"/>
          <w:szCs w:val="20"/>
        </w:rPr>
        <w:t xml:space="preserve">da sredstva niso bila porabljena za namen, za katerega so bila dodeljena, ali so bila dodeljena na podlagi neresničnih podatkov ali je prejemnik prekršil druga določila pogodbe ali </w:t>
      </w:r>
    </w:p>
    <w:p w:rsidR="006F6606" w:rsidRPr="00413762" w:rsidRDefault="006C3B06" w:rsidP="006F6606">
      <w:pPr>
        <w:pStyle w:val="Odstavekseznama"/>
        <w:numPr>
          <w:ilvl w:val="0"/>
          <w:numId w:val="36"/>
        </w:numPr>
        <w:spacing w:line="288" w:lineRule="auto"/>
        <w:ind w:right="249"/>
        <w:jc w:val="both"/>
        <w:rPr>
          <w:rFonts w:ascii="Arial" w:hAnsi="Arial" w:cs="Arial"/>
          <w:bCs/>
          <w:sz w:val="20"/>
          <w:szCs w:val="20"/>
        </w:rPr>
      </w:pPr>
      <w:r w:rsidRPr="00413762">
        <w:rPr>
          <w:rFonts w:ascii="Arial" w:hAnsi="Arial" w:cs="Arial"/>
          <w:bCs/>
          <w:sz w:val="20"/>
          <w:szCs w:val="20"/>
        </w:rPr>
        <w:t>da so bili isti upravičeni stroški financirani iz drugih javnih virov ali</w:t>
      </w:r>
    </w:p>
    <w:p w:rsidR="006F6606" w:rsidRPr="00413762" w:rsidRDefault="006C3B06" w:rsidP="006F6606">
      <w:pPr>
        <w:pStyle w:val="Odstavekseznama"/>
        <w:numPr>
          <w:ilvl w:val="0"/>
          <w:numId w:val="36"/>
        </w:numPr>
        <w:spacing w:line="288" w:lineRule="auto"/>
        <w:ind w:right="249"/>
        <w:jc w:val="both"/>
        <w:rPr>
          <w:rFonts w:ascii="Arial" w:hAnsi="Arial" w:cs="Arial"/>
          <w:bCs/>
          <w:sz w:val="20"/>
          <w:szCs w:val="20"/>
        </w:rPr>
      </w:pPr>
      <w:r w:rsidRPr="00413762">
        <w:rPr>
          <w:rFonts w:ascii="Arial" w:hAnsi="Arial" w:cs="Arial"/>
          <w:bCs/>
          <w:sz w:val="20"/>
          <w:szCs w:val="20"/>
        </w:rPr>
        <w:t xml:space="preserve">da prejemnik nima poravnanih vseh obveznosti zaradi sklepa Komisije o razglasitvi pomoči za nezakonito in nezdružljivo z notranjim trgom ali </w:t>
      </w:r>
    </w:p>
    <w:p w:rsidR="006F6606" w:rsidRPr="00413762" w:rsidRDefault="006C3B06" w:rsidP="006F6606">
      <w:pPr>
        <w:pStyle w:val="Odstavekseznama"/>
        <w:numPr>
          <w:ilvl w:val="0"/>
          <w:numId w:val="36"/>
        </w:numPr>
        <w:spacing w:line="288" w:lineRule="auto"/>
        <w:ind w:right="249"/>
        <w:jc w:val="both"/>
        <w:rPr>
          <w:rFonts w:ascii="Arial" w:hAnsi="Arial" w:cs="Arial"/>
          <w:bCs/>
          <w:sz w:val="20"/>
          <w:szCs w:val="20"/>
        </w:rPr>
      </w:pPr>
      <w:r w:rsidRPr="00413762">
        <w:rPr>
          <w:rFonts w:ascii="Arial" w:hAnsi="Arial" w:cs="Arial"/>
          <w:bCs/>
          <w:sz w:val="20"/>
          <w:szCs w:val="20"/>
        </w:rPr>
        <w:t xml:space="preserve">da prejemnik pomoči ob sklenitvi pogodbe ni dal pravih podatkov oziroma je dal zavajajoče izjave ter ob drugih ugotovljenih kršitvah in nepravilnostih ali </w:t>
      </w:r>
    </w:p>
    <w:p w:rsidR="006F6606" w:rsidRPr="00413762" w:rsidRDefault="006C3B06" w:rsidP="006F6606">
      <w:pPr>
        <w:pStyle w:val="Odstavekseznama"/>
        <w:numPr>
          <w:ilvl w:val="0"/>
          <w:numId w:val="36"/>
        </w:numPr>
        <w:spacing w:line="288" w:lineRule="auto"/>
        <w:ind w:right="249"/>
        <w:jc w:val="both"/>
        <w:rPr>
          <w:rFonts w:ascii="Arial" w:hAnsi="Arial" w:cs="Arial"/>
          <w:bCs/>
          <w:sz w:val="20"/>
          <w:szCs w:val="20"/>
        </w:rPr>
      </w:pPr>
      <w:r w:rsidRPr="00413762">
        <w:rPr>
          <w:rFonts w:ascii="Arial" w:hAnsi="Arial" w:cs="Arial"/>
          <w:bCs/>
          <w:sz w:val="20"/>
          <w:szCs w:val="20"/>
        </w:rPr>
        <w:t xml:space="preserve">da prejemnik redno ne izplačuje plač/socialnih prispevkov ali </w:t>
      </w:r>
    </w:p>
    <w:p w:rsidR="006F6606" w:rsidRPr="00413762" w:rsidRDefault="006F7448" w:rsidP="006F6606">
      <w:pPr>
        <w:pStyle w:val="Odstavekseznama"/>
        <w:numPr>
          <w:ilvl w:val="0"/>
          <w:numId w:val="36"/>
        </w:numPr>
        <w:spacing w:line="288" w:lineRule="auto"/>
        <w:ind w:right="249"/>
        <w:jc w:val="both"/>
        <w:rPr>
          <w:rFonts w:ascii="Arial" w:hAnsi="Arial" w:cs="Arial"/>
          <w:bCs/>
          <w:sz w:val="20"/>
          <w:szCs w:val="20"/>
        </w:rPr>
      </w:pPr>
      <w:r w:rsidRPr="00413762">
        <w:rPr>
          <w:rFonts w:ascii="Arial" w:hAnsi="Arial" w:cs="Arial"/>
          <w:bCs/>
          <w:sz w:val="20"/>
          <w:szCs w:val="20"/>
        </w:rPr>
        <w:t>da je davčni dolžnik ali</w:t>
      </w:r>
    </w:p>
    <w:p w:rsidR="006C3B06" w:rsidRPr="00413762" w:rsidRDefault="006F7448" w:rsidP="006F6606">
      <w:pPr>
        <w:pStyle w:val="Odstavekseznama"/>
        <w:numPr>
          <w:ilvl w:val="0"/>
          <w:numId w:val="36"/>
        </w:numPr>
        <w:spacing w:line="288" w:lineRule="auto"/>
        <w:ind w:right="249"/>
        <w:jc w:val="both"/>
        <w:rPr>
          <w:rFonts w:ascii="Arial" w:hAnsi="Arial" w:cs="Arial"/>
          <w:bCs/>
          <w:sz w:val="20"/>
          <w:szCs w:val="20"/>
        </w:rPr>
      </w:pPr>
      <w:r w:rsidRPr="00413762">
        <w:rPr>
          <w:rFonts w:ascii="Arial" w:hAnsi="Arial" w:cs="Arial"/>
          <w:bCs/>
          <w:sz w:val="20"/>
          <w:szCs w:val="20"/>
        </w:rPr>
        <w:t>da ne izpolnjuje pogojev iz 4. člena te pogodbe</w:t>
      </w:r>
      <w:r w:rsidR="00896C8D" w:rsidRPr="00413762">
        <w:rPr>
          <w:rFonts w:ascii="Arial" w:hAnsi="Arial" w:cs="Arial"/>
          <w:bCs/>
          <w:sz w:val="20"/>
          <w:szCs w:val="20"/>
        </w:rPr>
        <w:t>,</w:t>
      </w:r>
    </w:p>
    <w:p w:rsidR="006C3B06" w:rsidRPr="00413762" w:rsidRDefault="006C3B06" w:rsidP="008A7F07">
      <w:pPr>
        <w:spacing w:line="288" w:lineRule="auto"/>
        <w:ind w:left="142" w:right="248"/>
        <w:jc w:val="both"/>
        <w:rPr>
          <w:bCs/>
          <w:sz w:val="20"/>
          <w:szCs w:val="20"/>
        </w:rPr>
      </w:pPr>
      <w:r w:rsidRPr="00413762">
        <w:rPr>
          <w:bCs/>
          <w:sz w:val="20"/>
          <w:szCs w:val="20"/>
        </w:rPr>
        <w:t>je občina upravičena zahtevati vračilo dodeljenih sredstev s pripadajočimi zakonitimi zamudnimi obrestmi za obdobje od dneva nakazila dalje.</w:t>
      </w:r>
      <w:r w:rsidR="007108EF" w:rsidRPr="00413762">
        <w:rPr>
          <w:sz w:val="20"/>
          <w:szCs w:val="20"/>
        </w:rPr>
        <w:t xml:space="preserve"> Prejemnik mora sredstva </w:t>
      </w:r>
      <w:r w:rsidR="007108EF" w:rsidRPr="00413762">
        <w:rPr>
          <w:bCs/>
          <w:sz w:val="20"/>
          <w:szCs w:val="20"/>
        </w:rPr>
        <w:t>navedena v zahtevku za vračilo sredstev,</w:t>
      </w:r>
      <w:r w:rsidR="007108EF" w:rsidRPr="00413762">
        <w:rPr>
          <w:sz w:val="20"/>
          <w:szCs w:val="20"/>
        </w:rPr>
        <w:t xml:space="preserve"> </w:t>
      </w:r>
      <w:r w:rsidR="007108EF" w:rsidRPr="00413762">
        <w:rPr>
          <w:bCs/>
          <w:sz w:val="20"/>
          <w:szCs w:val="20"/>
        </w:rPr>
        <w:t>vrniti v roku 8 dni od vročitve zahtevka.</w:t>
      </w:r>
    </w:p>
    <w:p w:rsidR="006F6606" w:rsidRPr="00413762" w:rsidRDefault="006F6606" w:rsidP="008A7F07">
      <w:pPr>
        <w:spacing w:line="288" w:lineRule="auto"/>
        <w:ind w:left="142" w:right="248"/>
        <w:jc w:val="both"/>
        <w:rPr>
          <w:bCs/>
          <w:sz w:val="20"/>
          <w:szCs w:val="20"/>
        </w:rPr>
      </w:pPr>
    </w:p>
    <w:p w:rsidR="006F7448" w:rsidRPr="00413762" w:rsidRDefault="006F7448" w:rsidP="008A7F07">
      <w:pPr>
        <w:spacing w:line="288" w:lineRule="auto"/>
        <w:ind w:left="142" w:right="248"/>
        <w:jc w:val="both"/>
        <w:rPr>
          <w:bCs/>
          <w:sz w:val="20"/>
          <w:szCs w:val="20"/>
        </w:rPr>
      </w:pPr>
      <w:r w:rsidRPr="00413762">
        <w:rPr>
          <w:bCs/>
          <w:sz w:val="20"/>
          <w:szCs w:val="20"/>
        </w:rPr>
        <w:t>V primeru ugotovljenih kršitev iz prvega odstavka tega člena prejemnik sredstev še dve leti po vračilu neupravičeno prejetih sredstev ni upravičen do pomoči iz katerega koli ukrepa</w:t>
      </w:r>
      <w:r w:rsidR="00896C8D" w:rsidRPr="00413762">
        <w:rPr>
          <w:bCs/>
          <w:sz w:val="20"/>
          <w:szCs w:val="20"/>
        </w:rPr>
        <w:t xml:space="preserve"> iz P</w:t>
      </w:r>
      <w:r w:rsidR="005933E9" w:rsidRPr="00413762">
        <w:rPr>
          <w:bCs/>
          <w:sz w:val="20"/>
          <w:szCs w:val="20"/>
        </w:rPr>
        <w:t>ravilnika</w:t>
      </w:r>
      <w:r w:rsidR="00896C8D" w:rsidRPr="00413762">
        <w:rPr>
          <w:bCs/>
          <w:sz w:val="20"/>
          <w:szCs w:val="20"/>
        </w:rPr>
        <w:t xml:space="preserve"> o dodeljevanju pomoči za pospeševanje razvoja gospodarstva v Občini Kobarid</w:t>
      </w:r>
      <w:r w:rsidR="005933E9" w:rsidRPr="00413762">
        <w:rPr>
          <w:bCs/>
          <w:sz w:val="20"/>
          <w:szCs w:val="20"/>
        </w:rPr>
        <w:t xml:space="preserve">. </w:t>
      </w:r>
    </w:p>
    <w:p w:rsidR="00896C8D" w:rsidRPr="00413762" w:rsidRDefault="00896C8D" w:rsidP="008A7F07">
      <w:pPr>
        <w:spacing w:line="288" w:lineRule="auto"/>
        <w:ind w:left="142" w:right="248"/>
        <w:jc w:val="both"/>
        <w:rPr>
          <w:bCs/>
          <w:sz w:val="20"/>
          <w:szCs w:val="20"/>
        </w:rPr>
      </w:pPr>
    </w:p>
    <w:p w:rsidR="00896C8D" w:rsidRPr="00413762" w:rsidRDefault="00896C8D" w:rsidP="00896C8D">
      <w:pPr>
        <w:spacing w:line="288" w:lineRule="auto"/>
        <w:ind w:left="142" w:right="248"/>
        <w:jc w:val="both"/>
        <w:rPr>
          <w:bCs/>
          <w:sz w:val="20"/>
          <w:szCs w:val="20"/>
        </w:rPr>
      </w:pPr>
      <w:r w:rsidRPr="00413762">
        <w:rPr>
          <w:bCs/>
          <w:sz w:val="20"/>
          <w:szCs w:val="20"/>
        </w:rPr>
        <w:t>Prejemnik se tudi strinja, da mora v primeru, da bi z dodeljenim zneskom pomoči de minimis po tej pogodbi prekoračil dovoljen znesek pomoči iz tretjega odstavka 1. člena te pogodbe, v celoti vrniti s sklepom dodeljena in že izplačana sredstva na podlagi te pogodbe, skupaj s pripadajočimi zakonskimi obrestmi, navedenimi v zahtevku za vračilo sredstev, in sicer v roku 8 dni od vročitve zahtevka.</w:t>
      </w:r>
    </w:p>
    <w:p w:rsidR="00CC2846" w:rsidRDefault="00CC2846" w:rsidP="008A7F07">
      <w:pPr>
        <w:spacing w:line="288" w:lineRule="auto"/>
        <w:ind w:left="142" w:right="248"/>
        <w:jc w:val="both"/>
        <w:rPr>
          <w:bCs/>
          <w:sz w:val="20"/>
          <w:szCs w:val="20"/>
        </w:rPr>
      </w:pPr>
    </w:p>
    <w:p w:rsidR="00B420FB" w:rsidRPr="00413762" w:rsidRDefault="00B420FB" w:rsidP="008A7F07">
      <w:pPr>
        <w:spacing w:line="288" w:lineRule="auto"/>
        <w:ind w:left="142" w:right="248"/>
        <w:jc w:val="both"/>
        <w:rPr>
          <w:bCs/>
          <w:sz w:val="20"/>
          <w:szCs w:val="20"/>
        </w:rPr>
      </w:pPr>
    </w:p>
    <w:p w:rsidR="000820B5" w:rsidRPr="00413762" w:rsidRDefault="000820B5" w:rsidP="008A7F07">
      <w:pPr>
        <w:pStyle w:val="Odstavekseznama"/>
        <w:numPr>
          <w:ilvl w:val="0"/>
          <w:numId w:val="31"/>
        </w:numPr>
        <w:spacing w:after="0" w:line="288" w:lineRule="auto"/>
        <w:ind w:right="248"/>
        <w:jc w:val="center"/>
        <w:rPr>
          <w:rFonts w:ascii="Arial" w:hAnsi="Arial" w:cs="Arial"/>
          <w:bCs/>
          <w:sz w:val="20"/>
          <w:szCs w:val="20"/>
        </w:rPr>
      </w:pPr>
      <w:r w:rsidRPr="00413762">
        <w:rPr>
          <w:rFonts w:ascii="Arial" w:hAnsi="Arial" w:cs="Arial"/>
          <w:bCs/>
          <w:sz w:val="20"/>
          <w:szCs w:val="20"/>
        </w:rPr>
        <w:t>člen</w:t>
      </w:r>
    </w:p>
    <w:p w:rsidR="000820B5" w:rsidRPr="00413762" w:rsidRDefault="000820B5" w:rsidP="008A7F07">
      <w:pPr>
        <w:spacing w:line="288" w:lineRule="auto"/>
        <w:ind w:left="142" w:right="248"/>
        <w:jc w:val="center"/>
        <w:rPr>
          <w:bCs/>
          <w:sz w:val="20"/>
          <w:szCs w:val="20"/>
        </w:rPr>
      </w:pPr>
      <w:r w:rsidRPr="00413762">
        <w:rPr>
          <w:bCs/>
          <w:sz w:val="20"/>
          <w:szCs w:val="20"/>
        </w:rPr>
        <w:t>REŠEVANJE SPOROV</w:t>
      </w:r>
    </w:p>
    <w:p w:rsidR="000820B5" w:rsidRPr="00413762" w:rsidRDefault="000820B5" w:rsidP="008A7F07">
      <w:pPr>
        <w:spacing w:line="288" w:lineRule="auto"/>
        <w:ind w:left="142" w:right="248"/>
        <w:rPr>
          <w:bCs/>
          <w:sz w:val="20"/>
          <w:szCs w:val="20"/>
        </w:rPr>
      </w:pPr>
    </w:p>
    <w:p w:rsidR="00C40E07" w:rsidRPr="00413762" w:rsidRDefault="00C40E07" w:rsidP="00C40E07">
      <w:pPr>
        <w:spacing w:line="288" w:lineRule="auto"/>
        <w:ind w:left="142" w:right="248"/>
        <w:jc w:val="both"/>
        <w:rPr>
          <w:bCs/>
          <w:sz w:val="20"/>
          <w:szCs w:val="20"/>
        </w:rPr>
      </w:pPr>
      <w:r w:rsidRPr="00413762">
        <w:rPr>
          <w:bCs/>
          <w:sz w:val="20"/>
          <w:szCs w:val="20"/>
        </w:rPr>
        <w:t>Pogodbeni stranki bosta morebitne spore iz te pogodbe reševali sporazumno, v nasprotnem primeru pa je za reševanje sporov pristojno stvarno in krajevno pristojno sodišče.</w:t>
      </w:r>
    </w:p>
    <w:p w:rsidR="00896C8D" w:rsidRDefault="00896C8D" w:rsidP="008A7F07">
      <w:pPr>
        <w:spacing w:line="288" w:lineRule="auto"/>
        <w:ind w:left="142" w:right="248"/>
        <w:jc w:val="both"/>
        <w:rPr>
          <w:bCs/>
          <w:sz w:val="20"/>
          <w:szCs w:val="20"/>
        </w:rPr>
      </w:pPr>
    </w:p>
    <w:p w:rsidR="00B420FB" w:rsidRPr="00413762" w:rsidRDefault="00B420FB" w:rsidP="008A7F07">
      <w:pPr>
        <w:spacing w:line="288" w:lineRule="auto"/>
        <w:ind w:left="142" w:right="248"/>
        <w:jc w:val="both"/>
        <w:rPr>
          <w:bCs/>
          <w:sz w:val="20"/>
          <w:szCs w:val="20"/>
        </w:rPr>
      </w:pPr>
    </w:p>
    <w:p w:rsidR="000820B5" w:rsidRPr="00413762" w:rsidRDefault="000820B5" w:rsidP="008A7F07">
      <w:pPr>
        <w:pStyle w:val="Odstavekseznama"/>
        <w:numPr>
          <w:ilvl w:val="0"/>
          <w:numId w:val="31"/>
        </w:numPr>
        <w:spacing w:after="0" w:line="288" w:lineRule="auto"/>
        <w:ind w:right="248"/>
        <w:jc w:val="center"/>
        <w:rPr>
          <w:rFonts w:ascii="Arial" w:hAnsi="Arial" w:cs="Arial"/>
          <w:bCs/>
          <w:sz w:val="20"/>
          <w:szCs w:val="20"/>
        </w:rPr>
      </w:pPr>
      <w:r w:rsidRPr="00413762">
        <w:rPr>
          <w:rFonts w:ascii="Arial" w:hAnsi="Arial" w:cs="Arial"/>
          <w:bCs/>
          <w:sz w:val="20"/>
          <w:szCs w:val="20"/>
        </w:rPr>
        <w:t>člen</w:t>
      </w:r>
    </w:p>
    <w:p w:rsidR="000820B5" w:rsidRPr="00413762" w:rsidRDefault="000820B5" w:rsidP="008A7F07">
      <w:pPr>
        <w:spacing w:line="288" w:lineRule="auto"/>
        <w:ind w:left="142" w:right="248"/>
        <w:jc w:val="center"/>
        <w:rPr>
          <w:bCs/>
          <w:sz w:val="20"/>
          <w:szCs w:val="20"/>
        </w:rPr>
      </w:pPr>
      <w:r w:rsidRPr="00413762">
        <w:rPr>
          <w:bCs/>
          <w:sz w:val="20"/>
          <w:szCs w:val="20"/>
        </w:rPr>
        <w:t>PROTIKORUPCIJSKA KLAVZULA</w:t>
      </w:r>
    </w:p>
    <w:p w:rsidR="000820B5" w:rsidRPr="00413762" w:rsidRDefault="000820B5" w:rsidP="008A7F07">
      <w:pPr>
        <w:spacing w:line="288" w:lineRule="auto"/>
        <w:ind w:left="142" w:right="248"/>
        <w:rPr>
          <w:bCs/>
          <w:sz w:val="20"/>
          <w:szCs w:val="20"/>
        </w:rPr>
      </w:pPr>
    </w:p>
    <w:p w:rsidR="00041F5B" w:rsidRPr="00413762" w:rsidRDefault="00041F5B" w:rsidP="008A7F07">
      <w:pPr>
        <w:spacing w:line="288" w:lineRule="auto"/>
        <w:jc w:val="both"/>
        <w:rPr>
          <w:sz w:val="20"/>
          <w:szCs w:val="20"/>
        </w:rPr>
      </w:pPr>
      <w:r w:rsidRPr="00413762">
        <w:rPr>
          <w:sz w:val="20"/>
          <w:szCs w:val="20"/>
        </w:rPr>
        <w:t>Pogodbeni stranki sta seznanjeni, da je v skladu s 14. členom Zakona o integriteti in preprečevanju korupcije nična pogodba, pri kateri kdo v imenu ali na račun druge pogodbene stranke, predstavniku ali posredniku organa ali Občinske uprave Občine obljubi, ponudi ali da kakšno nedovoljeno korist za:</w:t>
      </w:r>
    </w:p>
    <w:p w:rsidR="00041F5B" w:rsidRPr="00413762" w:rsidRDefault="00041F5B" w:rsidP="008A7F07">
      <w:pPr>
        <w:numPr>
          <w:ilvl w:val="0"/>
          <w:numId w:val="33"/>
        </w:numPr>
        <w:spacing w:line="288" w:lineRule="auto"/>
        <w:jc w:val="both"/>
        <w:rPr>
          <w:sz w:val="20"/>
          <w:szCs w:val="20"/>
        </w:rPr>
      </w:pPr>
      <w:r w:rsidRPr="00413762">
        <w:rPr>
          <w:sz w:val="20"/>
          <w:szCs w:val="20"/>
        </w:rPr>
        <w:t>pridobitev posla ali</w:t>
      </w:r>
    </w:p>
    <w:p w:rsidR="00041F5B" w:rsidRPr="00413762" w:rsidRDefault="00041F5B" w:rsidP="008A7F07">
      <w:pPr>
        <w:numPr>
          <w:ilvl w:val="0"/>
          <w:numId w:val="33"/>
        </w:numPr>
        <w:spacing w:line="288" w:lineRule="auto"/>
        <w:jc w:val="both"/>
        <w:rPr>
          <w:sz w:val="20"/>
          <w:szCs w:val="20"/>
        </w:rPr>
      </w:pPr>
      <w:r w:rsidRPr="00413762">
        <w:rPr>
          <w:sz w:val="20"/>
          <w:szCs w:val="20"/>
        </w:rPr>
        <w:t>za sklenitev posla pod ugodnejšimi pogoji ali</w:t>
      </w:r>
    </w:p>
    <w:p w:rsidR="00041F5B" w:rsidRPr="00413762" w:rsidRDefault="00041F5B" w:rsidP="008A7F07">
      <w:pPr>
        <w:numPr>
          <w:ilvl w:val="0"/>
          <w:numId w:val="33"/>
        </w:numPr>
        <w:spacing w:line="288" w:lineRule="auto"/>
        <w:jc w:val="both"/>
        <w:rPr>
          <w:sz w:val="20"/>
          <w:szCs w:val="20"/>
        </w:rPr>
      </w:pPr>
      <w:r w:rsidRPr="00413762">
        <w:rPr>
          <w:sz w:val="20"/>
          <w:szCs w:val="20"/>
        </w:rPr>
        <w:t>za opustitev dolžnega nadzora nad izvajanjem pogodbenih obveznosti ali</w:t>
      </w:r>
    </w:p>
    <w:p w:rsidR="00041F5B" w:rsidRPr="00413762" w:rsidRDefault="00041F5B" w:rsidP="008A7F07">
      <w:pPr>
        <w:numPr>
          <w:ilvl w:val="0"/>
          <w:numId w:val="33"/>
        </w:numPr>
        <w:spacing w:line="288" w:lineRule="auto"/>
        <w:jc w:val="both"/>
        <w:rPr>
          <w:sz w:val="20"/>
          <w:szCs w:val="20"/>
        </w:rPr>
      </w:pPr>
      <w:r w:rsidRPr="00413762">
        <w:rPr>
          <w:sz w:val="20"/>
          <w:szCs w:val="20"/>
        </w:rPr>
        <w:t>za drugo ravnanje ali opustitev, s katerim je Občini povzročena škoda ali je omogočena pridobitev nedovoljene koristi predstavniku organa, posredniku organa ali Občinske uprave Občine, drugi pogodbeni stranki ali njenemu predstavniku, zastopniku ali posredniku.</w:t>
      </w:r>
    </w:p>
    <w:p w:rsidR="00041F5B" w:rsidRPr="00413762" w:rsidRDefault="00041F5B" w:rsidP="008A7F07">
      <w:pPr>
        <w:spacing w:line="288" w:lineRule="auto"/>
        <w:ind w:left="360"/>
        <w:rPr>
          <w:sz w:val="20"/>
          <w:szCs w:val="20"/>
        </w:rPr>
      </w:pPr>
    </w:p>
    <w:p w:rsidR="00041F5B" w:rsidRPr="00413762" w:rsidRDefault="00041F5B" w:rsidP="008A7F07">
      <w:pPr>
        <w:autoSpaceDE w:val="0"/>
        <w:autoSpaceDN w:val="0"/>
        <w:adjustRightInd w:val="0"/>
        <w:spacing w:line="288" w:lineRule="auto"/>
        <w:jc w:val="both"/>
        <w:rPr>
          <w:sz w:val="20"/>
          <w:szCs w:val="20"/>
        </w:rPr>
      </w:pPr>
      <w:r w:rsidRPr="00413762">
        <w:rPr>
          <w:sz w:val="20"/>
          <w:szCs w:val="20"/>
        </w:rPr>
        <w:t>Pogodbeni stranki s podpisom na tej pogodbi potrjujeta, da v zvezi s sklenitvijo te pogodbe ni podan nobeden od zgoraj navedenih razlogov za ničnost pogodbe.</w:t>
      </w:r>
    </w:p>
    <w:p w:rsidR="000820B5" w:rsidRDefault="000820B5" w:rsidP="008A7F07">
      <w:pPr>
        <w:spacing w:line="288" w:lineRule="auto"/>
        <w:ind w:left="142" w:right="248"/>
        <w:rPr>
          <w:bCs/>
          <w:sz w:val="20"/>
          <w:szCs w:val="20"/>
        </w:rPr>
      </w:pPr>
    </w:p>
    <w:p w:rsidR="00B420FB" w:rsidRPr="00413762" w:rsidRDefault="00B420FB" w:rsidP="008A7F07">
      <w:pPr>
        <w:spacing w:line="288" w:lineRule="auto"/>
        <w:ind w:left="142" w:right="248"/>
        <w:rPr>
          <w:bCs/>
          <w:sz w:val="20"/>
          <w:szCs w:val="20"/>
        </w:rPr>
      </w:pPr>
    </w:p>
    <w:p w:rsidR="000820B5" w:rsidRPr="00413762" w:rsidRDefault="000820B5" w:rsidP="008A7F07">
      <w:pPr>
        <w:pStyle w:val="Odstavekseznama"/>
        <w:numPr>
          <w:ilvl w:val="0"/>
          <w:numId w:val="31"/>
        </w:numPr>
        <w:spacing w:after="0" w:line="288" w:lineRule="auto"/>
        <w:ind w:right="248"/>
        <w:jc w:val="center"/>
        <w:rPr>
          <w:rFonts w:ascii="Arial" w:hAnsi="Arial" w:cs="Arial"/>
          <w:bCs/>
          <w:sz w:val="20"/>
          <w:szCs w:val="20"/>
        </w:rPr>
      </w:pPr>
      <w:r w:rsidRPr="00413762">
        <w:rPr>
          <w:rFonts w:ascii="Arial" w:hAnsi="Arial" w:cs="Arial"/>
          <w:bCs/>
          <w:sz w:val="20"/>
          <w:szCs w:val="20"/>
        </w:rPr>
        <w:t>člen</w:t>
      </w:r>
    </w:p>
    <w:p w:rsidR="000820B5" w:rsidRPr="00413762" w:rsidRDefault="000820B5" w:rsidP="008A7F07">
      <w:pPr>
        <w:spacing w:line="288" w:lineRule="auto"/>
        <w:ind w:left="142" w:right="248"/>
        <w:jc w:val="center"/>
        <w:rPr>
          <w:bCs/>
          <w:sz w:val="20"/>
          <w:szCs w:val="20"/>
        </w:rPr>
      </w:pPr>
      <w:r w:rsidRPr="00413762">
        <w:rPr>
          <w:bCs/>
          <w:sz w:val="20"/>
          <w:szCs w:val="20"/>
        </w:rPr>
        <w:t>VELJAVNOST POGODBE</w:t>
      </w:r>
    </w:p>
    <w:p w:rsidR="005933E9" w:rsidRPr="00413762" w:rsidRDefault="005933E9" w:rsidP="008A7F07">
      <w:pPr>
        <w:spacing w:line="288" w:lineRule="auto"/>
        <w:ind w:left="142" w:right="248"/>
        <w:rPr>
          <w:bCs/>
          <w:sz w:val="20"/>
          <w:szCs w:val="20"/>
        </w:rPr>
      </w:pPr>
    </w:p>
    <w:p w:rsidR="000820B5" w:rsidRPr="00413762" w:rsidRDefault="000820B5" w:rsidP="008A7F07">
      <w:pPr>
        <w:spacing w:line="288" w:lineRule="auto"/>
        <w:ind w:left="142" w:right="248"/>
        <w:jc w:val="both"/>
        <w:rPr>
          <w:bCs/>
          <w:sz w:val="20"/>
          <w:szCs w:val="20"/>
        </w:rPr>
      </w:pPr>
      <w:r w:rsidRPr="00413762">
        <w:rPr>
          <w:bCs/>
          <w:sz w:val="20"/>
          <w:szCs w:val="20"/>
        </w:rPr>
        <w:t>Ta pogodba je sklenjena in začne veljati z dnem, ko jo podpišeta obe pogodbeni stranki, uporablj</w:t>
      </w:r>
      <w:r w:rsidR="0065279B" w:rsidRPr="00413762">
        <w:rPr>
          <w:bCs/>
          <w:sz w:val="20"/>
          <w:szCs w:val="20"/>
        </w:rPr>
        <w:t>a pa se v proračunskem letu 202</w:t>
      </w:r>
      <w:r w:rsidR="003B0C3F">
        <w:rPr>
          <w:bCs/>
          <w:sz w:val="20"/>
          <w:szCs w:val="20"/>
        </w:rPr>
        <w:t>5</w:t>
      </w:r>
      <w:r w:rsidRPr="00413762">
        <w:rPr>
          <w:bCs/>
          <w:sz w:val="20"/>
          <w:szCs w:val="20"/>
        </w:rPr>
        <w:t xml:space="preserve">. </w:t>
      </w:r>
    </w:p>
    <w:p w:rsidR="000820B5" w:rsidRDefault="000820B5" w:rsidP="008A7F07">
      <w:pPr>
        <w:spacing w:line="288" w:lineRule="auto"/>
        <w:ind w:left="142" w:right="248"/>
        <w:rPr>
          <w:bCs/>
          <w:sz w:val="20"/>
          <w:szCs w:val="20"/>
        </w:rPr>
      </w:pPr>
    </w:p>
    <w:p w:rsidR="00B420FB" w:rsidRPr="00413762" w:rsidRDefault="00B420FB" w:rsidP="008A7F07">
      <w:pPr>
        <w:spacing w:line="288" w:lineRule="auto"/>
        <w:ind w:left="142" w:right="248"/>
        <w:rPr>
          <w:bCs/>
          <w:sz w:val="20"/>
          <w:szCs w:val="20"/>
        </w:rPr>
      </w:pPr>
    </w:p>
    <w:p w:rsidR="000820B5" w:rsidRPr="00413762" w:rsidRDefault="000820B5" w:rsidP="008A7F07">
      <w:pPr>
        <w:pStyle w:val="Odstavekseznama"/>
        <w:numPr>
          <w:ilvl w:val="0"/>
          <w:numId w:val="31"/>
        </w:numPr>
        <w:spacing w:after="0" w:line="288" w:lineRule="auto"/>
        <w:ind w:right="248"/>
        <w:jc w:val="center"/>
        <w:rPr>
          <w:rFonts w:ascii="Arial" w:hAnsi="Arial" w:cs="Arial"/>
          <w:bCs/>
          <w:sz w:val="20"/>
          <w:szCs w:val="20"/>
        </w:rPr>
      </w:pPr>
      <w:r w:rsidRPr="00413762">
        <w:rPr>
          <w:rFonts w:ascii="Arial" w:hAnsi="Arial" w:cs="Arial"/>
          <w:bCs/>
          <w:sz w:val="20"/>
          <w:szCs w:val="20"/>
        </w:rPr>
        <w:t>člen</w:t>
      </w:r>
    </w:p>
    <w:p w:rsidR="000820B5" w:rsidRPr="00413762" w:rsidRDefault="000820B5" w:rsidP="008A7F07">
      <w:pPr>
        <w:spacing w:line="288" w:lineRule="auto"/>
        <w:ind w:left="142" w:right="248"/>
        <w:jc w:val="center"/>
        <w:rPr>
          <w:bCs/>
          <w:sz w:val="20"/>
          <w:szCs w:val="20"/>
        </w:rPr>
      </w:pPr>
      <w:r w:rsidRPr="00413762">
        <w:rPr>
          <w:bCs/>
          <w:sz w:val="20"/>
          <w:szCs w:val="20"/>
        </w:rPr>
        <w:t>KONČNA DOLOČBA</w:t>
      </w:r>
    </w:p>
    <w:p w:rsidR="005933E9" w:rsidRPr="00413762" w:rsidRDefault="005933E9" w:rsidP="008A7F07">
      <w:pPr>
        <w:spacing w:line="288" w:lineRule="auto"/>
        <w:ind w:left="142" w:right="248"/>
        <w:rPr>
          <w:bCs/>
          <w:sz w:val="20"/>
          <w:szCs w:val="20"/>
        </w:rPr>
      </w:pPr>
    </w:p>
    <w:p w:rsidR="00041F5B" w:rsidRPr="00413762" w:rsidRDefault="00041F5B" w:rsidP="008A7F07">
      <w:pPr>
        <w:spacing w:line="288" w:lineRule="auto"/>
        <w:rPr>
          <w:sz w:val="20"/>
          <w:szCs w:val="20"/>
        </w:rPr>
      </w:pPr>
      <w:r w:rsidRPr="00413762">
        <w:rPr>
          <w:sz w:val="20"/>
          <w:szCs w:val="20"/>
        </w:rPr>
        <w:t>Pogodba je sestavljena v dveh (2) enakih izvodih, od katerih prejme en (1) izvod Občina, en (1) izvod pa prejemnik.</w:t>
      </w:r>
    </w:p>
    <w:p w:rsidR="000820B5" w:rsidRPr="00413762" w:rsidRDefault="000820B5" w:rsidP="008A7F07">
      <w:pPr>
        <w:spacing w:line="288" w:lineRule="auto"/>
        <w:ind w:left="142" w:right="248"/>
        <w:rPr>
          <w:bCs/>
          <w:sz w:val="20"/>
          <w:szCs w:val="20"/>
        </w:rPr>
      </w:pPr>
    </w:p>
    <w:p w:rsidR="002E7196" w:rsidRPr="00413762" w:rsidRDefault="002E7196" w:rsidP="002E7196">
      <w:pPr>
        <w:rPr>
          <w:sz w:val="20"/>
          <w:szCs w:val="20"/>
        </w:rPr>
      </w:pPr>
    </w:p>
    <w:tbl>
      <w:tblPr>
        <w:tblW w:w="0" w:type="auto"/>
        <w:tblLook w:val="01E0" w:firstRow="1" w:lastRow="1" w:firstColumn="1" w:lastColumn="1" w:noHBand="0" w:noVBand="0"/>
      </w:tblPr>
      <w:tblGrid>
        <w:gridCol w:w="4873"/>
        <w:gridCol w:w="4873"/>
      </w:tblGrid>
      <w:tr w:rsidR="002E7196" w:rsidRPr="00413762" w:rsidTr="00A636E8">
        <w:tc>
          <w:tcPr>
            <w:tcW w:w="4889" w:type="dxa"/>
            <w:shd w:val="clear" w:color="auto" w:fill="auto"/>
          </w:tcPr>
          <w:p w:rsidR="002E7196" w:rsidRPr="00413762" w:rsidRDefault="002E7196" w:rsidP="00A636E8">
            <w:pPr>
              <w:rPr>
                <w:sz w:val="20"/>
                <w:szCs w:val="20"/>
              </w:rPr>
            </w:pPr>
            <w:r w:rsidRPr="00413762">
              <w:rPr>
                <w:sz w:val="20"/>
                <w:szCs w:val="20"/>
              </w:rPr>
              <w:t xml:space="preserve">Prejemnik:                                                                    </w:t>
            </w:r>
          </w:p>
        </w:tc>
        <w:tc>
          <w:tcPr>
            <w:tcW w:w="4889" w:type="dxa"/>
            <w:shd w:val="clear" w:color="auto" w:fill="auto"/>
          </w:tcPr>
          <w:p w:rsidR="002E7196" w:rsidRPr="003B0C3F" w:rsidRDefault="002E7196" w:rsidP="002E7196">
            <w:pPr>
              <w:jc w:val="center"/>
              <w:rPr>
                <w:b/>
                <w:sz w:val="20"/>
                <w:szCs w:val="20"/>
              </w:rPr>
            </w:pPr>
            <w:r w:rsidRPr="003B0C3F">
              <w:rPr>
                <w:b/>
                <w:sz w:val="20"/>
                <w:szCs w:val="20"/>
              </w:rPr>
              <w:t>Občina Kobarid</w:t>
            </w:r>
          </w:p>
        </w:tc>
      </w:tr>
      <w:tr w:rsidR="002E7196" w:rsidRPr="00413762" w:rsidTr="00A636E8">
        <w:tc>
          <w:tcPr>
            <w:tcW w:w="4889" w:type="dxa"/>
            <w:shd w:val="clear" w:color="auto" w:fill="auto"/>
          </w:tcPr>
          <w:p w:rsidR="002E7196" w:rsidRPr="00413762" w:rsidRDefault="002E7196" w:rsidP="00A636E8">
            <w:pPr>
              <w:rPr>
                <w:sz w:val="20"/>
                <w:szCs w:val="20"/>
              </w:rPr>
            </w:pPr>
          </w:p>
        </w:tc>
        <w:tc>
          <w:tcPr>
            <w:tcW w:w="4889" w:type="dxa"/>
            <w:shd w:val="clear" w:color="auto" w:fill="auto"/>
          </w:tcPr>
          <w:p w:rsidR="003B0C3F" w:rsidRDefault="003B0C3F" w:rsidP="00A636E8">
            <w:pPr>
              <w:jc w:val="center"/>
              <w:rPr>
                <w:sz w:val="20"/>
                <w:szCs w:val="20"/>
              </w:rPr>
            </w:pPr>
          </w:p>
          <w:p w:rsidR="002E7196" w:rsidRPr="00413762" w:rsidRDefault="002E7196" w:rsidP="00A636E8">
            <w:pPr>
              <w:jc w:val="center"/>
              <w:rPr>
                <w:sz w:val="20"/>
                <w:szCs w:val="20"/>
              </w:rPr>
            </w:pPr>
            <w:r w:rsidRPr="00413762">
              <w:rPr>
                <w:sz w:val="20"/>
                <w:szCs w:val="20"/>
              </w:rPr>
              <w:t>Marko Matajurc,</w:t>
            </w:r>
          </w:p>
          <w:p w:rsidR="002E7196" w:rsidRPr="00413762" w:rsidRDefault="002E7196" w:rsidP="00A636E8">
            <w:pPr>
              <w:jc w:val="center"/>
              <w:rPr>
                <w:sz w:val="20"/>
                <w:szCs w:val="20"/>
              </w:rPr>
            </w:pPr>
            <w:r w:rsidRPr="00413762">
              <w:rPr>
                <w:sz w:val="20"/>
                <w:szCs w:val="20"/>
              </w:rPr>
              <w:t>župan</w:t>
            </w:r>
          </w:p>
        </w:tc>
      </w:tr>
    </w:tbl>
    <w:p w:rsidR="002E7196" w:rsidRPr="00413762" w:rsidRDefault="002E7196" w:rsidP="002E7196">
      <w:pPr>
        <w:rPr>
          <w:sz w:val="20"/>
          <w:szCs w:val="20"/>
        </w:rPr>
      </w:pPr>
      <w:r w:rsidRPr="00413762">
        <w:rPr>
          <w:sz w:val="20"/>
          <w:szCs w:val="20"/>
        </w:rPr>
        <w:t xml:space="preserve">     </w:t>
      </w:r>
      <w:r w:rsidRPr="00413762">
        <w:rPr>
          <w:sz w:val="20"/>
          <w:szCs w:val="20"/>
        </w:rPr>
        <w:tab/>
      </w:r>
    </w:p>
    <w:p w:rsidR="002E7196" w:rsidRPr="00413762" w:rsidRDefault="002E7196" w:rsidP="002E7196">
      <w:pPr>
        <w:ind w:left="5664" w:firstLine="708"/>
        <w:rPr>
          <w:sz w:val="20"/>
          <w:szCs w:val="20"/>
        </w:rPr>
      </w:pPr>
    </w:p>
    <w:p w:rsidR="002E7196" w:rsidRPr="00413762" w:rsidRDefault="002E7196" w:rsidP="002E7196">
      <w:pPr>
        <w:rPr>
          <w:sz w:val="20"/>
          <w:szCs w:val="20"/>
        </w:rPr>
      </w:pPr>
      <w:r w:rsidRPr="00413762">
        <w:rPr>
          <w:sz w:val="20"/>
          <w:szCs w:val="20"/>
        </w:rPr>
        <w:t xml:space="preserve">Datum:                                                                            </w:t>
      </w:r>
      <w:r w:rsidRPr="00413762">
        <w:rPr>
          <w:sz w:val="20"/>
          <w:szCs w:val="20"/>
        </w:rPr>
        <w:tab/>
        <w:t xml:space="preserve">            Datum:</w:t>
      </w:r>
      <w:r w:rsidRPr="00413762">
        <w:rPr>
          <w:sz w:val="20"/>
          <w:szCs w:val="20"/>
        </w:rPr>
        <w:tab/>
      </w:r>
    </w:p>
    <w:p w:rsidR="002E7196" w:rsidRPr="001959F8" w:rsidRDefault="002E7196" w:rsidP="002E7196">
      <w:pPr>
        <w:rPr>
          <w:sz w:val="20"/>
          <w:szCs w:val="20"/>
        </w:rPr>
      </w:pPr>
    </w:p>
    <w:p w:rsidR="00BE24D6" w:rsidRPr="00CC2846" w:rsidRDefault="00BE24D6" w:rsidP="008A7F07">
      <w:pPr>
        <w:spacing w:line="288" w:lineRule="auto"/>
        <w:ind w:left="142" w:right="248"/>
        <w:rPr>
          <w:b/>
          <w:bCs/>
        </w:rPr>
      </w:pPr>
    </w:p>
    <w:p w:rsidR="000820B5" w:rsidRDefault="000820B5" w:rsidP="008A7F07">
      <w:pPr>
        <w:spacing w:line="288" w:lineRule="auto"/>
        <w:ind w:left="142" w:right="248"/>
        <w:rPr>
          <w:b/>
          <w:bCs/>
        </w:rPr>
      </w:pPr>
    </w:p>
    <w:p w:rsidR="002E7196" w:rsidRDefault="002E7196" w:rsidP="008A7F07">
      <w:pPr>
        <w:spacing w:line="288" w:lineRule="auto"/>
        <w:ind w:left="142" w:right="248"/>
        <w:rPr>
          <w:b/>
          <w:bCs/>
        </w:rPr>
      </w:pPr>
    </w:p>
    <w:p w:rsidR="002E7196" w:rsidRDefault="002E7196" w:rsidP="008A7F07">
      <w:pPr>
        <w:spacing w:line="288" w:lineRule="auto"/>
        <w:ind w:left="142" w:right="248"/>
        <w:rPr>
          <w:b/>
          <w:bCs/>
        </w:rPr>
      </w:pPr>
    </w:p>
    <w:p w:rsidR="002E7196" w:rsidRDefault="002E7196" w:rsidP="008A7F07">
      <w:pPr>
        <w:spacing w:line="288" w:lineRule="auto"/>
        <w:ind w:left="142" w:right="248"/>
        <w:rPr>
          <w:b/>
          <w:bCs/>
        </w:rPr>
      </w:pPr>
    </w:p>
    <w:p w:rsidR="002E7196" w:rsidRDefault="002E7196" w:rsidP="008A7F07">
      <w:pPr>
        <w:spacing w:line="288" w:lineRule="auto"/>
        <w:ind w:left="142" w:right="248"/>
        <w:rPr>
          <w:b/>
          <w:bCs/>
        </w:rPr>
      </w:pPr>
    </w:p>
    <w:p w:rsidR="002E7196" w:rsidRDefault="002E7196" w:rsidP="008A7F07">
      <w:pPr>
        <w:spacing w:line="288" w:lineRule="auto"/>
        <w:ind w:left="142" w:right="248"/>
        <w:rPr>
          <w:b/>
          <w:bCs/>
        </w:rPr>
      </w:pPr>
    </w:p>
    <w:p w:rsidR="002E7196" w:rsidRDefault="002E7196" w:rsidP="008A7F07">
      <w:pPr>
        <w:spacing w:line="288" w:lineRule="auto"/>
        <w:ind w:left="142" w:right="248"/>
        <w:rPr>
          <w:b/>
          <w:bCs/>
        </w:rPr>
      </w:pPr>
    </w:p>
    <w:p w:rsidR="002E7196" w:rsidRDefault="002E7196" w:rsidP="008A7F07">
      <w:pPr>
        <w:spacing w:line="288" w:lineRule="auto"/>
        <w:ind w:left="142" w:right="248"/>
        <w:rPr>
          <w:b/>
          <w:bCs/>
        </w:rPr>
      </w:pPr>
    </w:p>
    <w:p w:rsidR="00B420FB" w:rsidRDefault="00B420FB" w:rsidP="00B420FB">
      <w:pPr>
        <w:spacing w:line="288" w:lineRule="auto"/>
        <w:ind w:right="248"/>
        <w:rPr>
          <w:b/>
          <w:bCs/>
        </w:rPr>
      </w:pPr>
    </w:p>
    <w:p w:rsidR="004348B6" w:rsidRDefault="004348B6" w:rsidP="00B806C7">
      <w:pPr>
        <w:rPr>
          <w:b/>
          <w:bCs/>
        </w:rPr>
      </w:pPr>
    </w:p>
    <w:p w:rsidR="00B806C7" w:rsidRPr="00683FA1" w:rsidRDefault="004348B6" w:rsidP="00683FA1">
      <w:pPr>
        <w:jc w:val="center"/>
      </w:pPr>
      <w:r w:rsidRPr="00683FA1">
        <w:rPr>
          <w:b/>
          <w:bCs/>
        </w:rPr>
        <w:t>K</w:t>
      </w:r>
      <w:r w:rsidR="00101C9A" w:rsidRPr="00683FA1">
        <w:rPr>
          <w:b/>
        </w:rPr>
        <w:t>ONTROLNI LIST</w:t>
      </w:r>
      <w:r w:rsidR="00B806C7" w:rsidRPr="00683FA1">
        <w:rPr>
          <w:b/>
        </w:rPr>
        <w:t xml:space="preserve"> ZA PREGLED OBVEZNIH PRILOG</w:t>
      </w:r>
    </w:p>
    <w:p w:rsidR="00B806C7" w:rsidRPr="00683FA1" w:rsidRDefault="00B806C7" w:rsidP="00683FA1">
      <w:pPr>
        <w:pStyle w:val="Default"/>
        <w:spacing w:before="120"/>
        <w:jc w:val="center"/>
        <w:rPr>
          <w:i/>
          <w:color w:val="auto"/>
          <w:sz w:val="20"/>
          <w:szCs w:val="20"/>
        </w:rPr>
      </w:pPr>
      <w:r w:rsidRPr="00683FA1">
        <w:rPr>
          <w:i/>
          <w:color w:val="auto"/>
          <w:sz w:val="20"/>
          <w:szCs w:val="20"/>
        </w:rPr>
        <w:t>(</w:t>
      </w:r>
      <w:r w:rsidRPr="00683FA1">
        <w:rPr>
          <w:i/>
          <w:sz w:val="20"/>
          <w:szCs w:val="20"/>
        </w:rPr>
        <w:t xml:space="preserve">Obrazec je namenjen kontroli </w:t>
      </w:r>
      <w:r w:rsidR="00101C9A" w:rsidRPr="00683FA1">
        <w:rPr>
          <w:i/>
          <w:sz w:val="20"/>
          <w:szCs w:val="20"/>
        </w:rPr>
        <w:t>vlagatelja</w:t>
      </w:r>
      <w:r w:rsidRPr="00683FA1">
        <w:rPr>
          <w:i/>
          <w:sz w:val="20"/>
          <w:szCs w:val="20"/>
        </w:rPr>
        <w:t>, da je priložil vse obvezne priloge)</w:t>
      </w:r>
    </w:p>
    <w:p w:rsidR="00D659D6" w:rsidRPr="00CC2846" w:rsidRDefault="00D659D6" w:rsidP="00BE24D6"/>
    <w:p w:rsidR="00D659D6" w:rsidRPr="00CC2846" w:rsidRDefault="00D659D6" w:rsidP="00E80FEB">
      <w:pPr>
        <w:jc w:val="right"/>
      </w:pPr>
    </w:p>
    <w:tbl>
      <w:tblPr>
        <w:tblStyle w:val="Tabelasvet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6799"/>
        <w:gridCol w:w="992"/>
        <w:gridCol w:w="522"/>
      </w:tblGrid>
      <w:tr w:rsidR="00C7641E" w:rsidRPr="00CC2846" w:rsidTr="00A52F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right w:val="single" w:sz="12" w:space="0" w:color="808080" w:themeColor="background1" w:themeShade="80"/>
            </w:tcBorders>
            <w:vAlign w:val="center"/>
          </w:tcPr>
          <w:p w:rsidR="00B806C7" w:rsidRPr="00683FA1" w:rsidRDefault="00B806C7" w:rsidP="00B806C7">
            <w:pPr>
              <w:rPr>
                <w:sz w:val="20"/>
                <w:szCs w:val="20"/>
              </w:rPr>
            </w:pPr>
            <w:r w:rsidRPr="00683FA1">
              <w:rPr>
                <w:sz w:val="20"/>
                <w:szCs w:val="20"/>
              </w:rPr>
              <w:t xml:space="preserve">Zap. št. </w:t>
            </w:r>
          </w:p>
        </w:tc>
        <w:tc>
          <w:tcPr>
            <w:tcW w:w="6799" w:type="dxa"/>
            <w:tcBorders>
              <w:left w:val="single" w:sz="12" w:space="0" w:color="808080" w:themeColor="background1" w:themeShade="80"/>
              <w:right w:val="single" w:sz="12" w:space="0" w:color="808080" w:themeColor="background1" w:themeShade="80"/>
            </w:tcBorders>
            <w:vAlign w:val="center"/>
          </w:tcPr>
          <w:p w:rsidR="00B806C7" w:rsidRPr="00683FA1" w:rsidRDefault="002D477A" w:rsidP="00B806C7">
            <w:pPr>
              <w:cnfStyle w:val="100000000000" w:firstRow="1" w:lastRow="0" w:firstColumn="0" w:lastColumn="0" w:oddVBand="0" w:evenVBand="0" w:oddHBand="0" w:evenHBand="0" w:firstRowFirstColumn="0" w:firstRowLastColumn="0" w:lastRowFirstColumn="0" w:lastRowLastColumn="0"/>
              <w:rPr>
                <w:sz w:val="20"/>
                <w:szCs w:val="20"/>
              </w:rPr>
            </w:pPr>
            <w:r w:rsidRPr="00683FA1">
              <w:rPr>
                <w:sz w:val="20"/>
                <w:szCs w:val="20"/>
              </w:rPr>
              <w:t>Obvezne priloge</w:t>
            </w:r>
          </w:p>
        </w:tc>
        <w:tc>
          <w:tcPr>
            <w:tcW w:w="992" w:type="dxa"/>
            <w:tcBorders>
              <w:left w:val="single" w:sz="12" w:space="0" w:color="808080" w:themeColor="background1" w:themeShade="80"/>
            </w:tcBorders>
            <w:vAlign w:val="center"/>
          </w:tcPr>
          <w:p w:rsidR="00B806C7" w:rsidRPr="00683FA1" w:rsidRDefault="00B806C7" w:rsidP="00B806C7">
            <w:pPr>
              <w:jc w:val="center"/>
              <w:cnfStyle w:val="100000000000" w:firstRow="1" w:lastRow="0" w:firstColumn="0" w:lastColumn="0" w:oddVBand="0" w:evenVBand="0" w:oddHBand="0" w:evenHBand="0" w:firstRowFirstColumn="0" w:firstRowLastColumn="0" w:lastRowFirstColumn="0" w:lastRowLastColumn="0"/>
              <w:rPr>
                <w:sz w:val="20"/>
                <w:szCs w:val="20"/>
              </w:rPr>
            </w:pPr>
            <w:r w:rsidRPr="00683FA1">
              <w:rPr>
                <w:sz w:val="20"/>
                <w:szCs w:val="20"/>
              </w:rPr>
              <w:t>DA</w:t>
            </w:r>
          </w:p>
        </w:tc>
        <w:tc>
          <w:tcPr>
            <w:tcW w:w="522" w:type="dxa"/>
            <w:vAlign w:val="center"/>
          </w:tcPr>
          <w:p w:rsidR="00B806C7" w:rsidRPr="00683FA1" w:rsidRDefault="00B806C7" w:rsidP="00B806C7">
            <w:pPr>
              <w:jc w:val="center"/>
              <w:cnfStyle w:val="100000000000" w:firstRow="1" w:lastRow="0" w:firstColumn="0" w:lastColumn="0" w:oddVBand="0" w:evenVBand="0" w:oddHBand="0" w:evenHBand="0" w:firstRowFirstColumn="0" w:firstRowLastColumn="0" w:lastRowFirstColumn="0" w:lastRowLastColumn="0"/>
              <w:rPr>
                <w:sz w:val="20"/>
                <w:szCs w:val="20"/>
              </w:rPr>
            </w:pPr>
            <w:r w:rsidRPr="00683FA1">
              <w:rPr>
                <w:sz w:val="20"/>
                <w:szCs w:val="20"/>
              </w:rPr>
              <w:t>NE</w:t>
            </w:r>
          </w:p>
        </w:tc>
      </w:tr>
      <w:tr w:rsidR="00435A43" w:rsidRPr="00CC2846" w:rsidTr="00A52F68">
        <w:tc>
          <w:tcPr>
            <w:cnfStyle w:val="001000000000" w:firstRow="0" w:lastRow="0" w:firstColumn="1" w:lastColumn="0" w:oddVBand="0" w:evenVBand="0" w:oddHBand="0" w:evenHBand="0" w:firstRowFirstColumn="0" w:firstRowLastColumn="0" w:lastRowFirstColumn="0" w:lastRowLastColumn="0"/>
            <w:tcW w:w="993" w:type="dxa"/>
            <w:tcBorders>
              <w:bottom w:val="single" w:sz="12" w:space="0" w:color="808080" w:themeColor="background1" w:themeShade="80"/>
              <w:right w:val="single" w:sz="12" w:space="0" w:color="808080" w:themeColor="background1" w:themeShade="80"/>
            </w:tcBorders>
            <w:vAlign w:val="center"/>
          </w:tcPr>
          <w:p w:rsidR="00435A43" w:rsidRPr="00683FA1" w:rsidRDefault="00435A43" w:rsidP="00B806C7">
            <w:pPr>
              <w:rPr>
                <w:sz w:val="20"/>
                <w:szCs w:val="20"/>
              </w:rPr>
            </w:pPr>
          </w:p>
        </w:tc>
        <w:tc>
          <w:tcPr>
            <w:tcW w:w="6799" w:type="dxa"/>
            <w:tcBorders>
              <w:left w:val="single" w:sz="12" w:space="0" w:color="808080" w:themeColor="background1" w:themeShade="80"/>
              <w:bottom w:val="single" w:sz="12" w:space="0" w:color="808080" w:themeColor="background1" w:themeShade="80"/>
              <w:right w:val="single" w:sz="12" w:space="0" w:color="808080" w:themeColor="background1" w:themeShade="80"/>
            </w:tcBorders>
            <w:vAlign w:val="center"/>
          </w:tcPr>
          <w:p w:rsidR="00435A43" w:rsidRPr="00683FA1" w:rsidRDefault="00435A43" w:rsidP="00B806C7">
            <w:pPr>
              <w:cnfStyle w:val="000000000000" w:firstRow="0" w:lastRow="0" w:firstColumn="0" w:lastColumn="0" w:oddVBand="0" w:evenVBand="0" w:oddHBand="0" w:evenHBand="0" w:firstRowFirstColumn="0" w:firstRowLastColumn="0" w:lastRowFirstColumn="0" w:lastRowLastColumn="0"/>
              <w:rPr>
                <w:sz w:val="20"/>
                <w:szCs w:val="20"/>
              </w:rPr>
            </w:pPr>
          </w:p>
        </w:tc>
        <w:tc>
          <w:tcPr>
            <w:tcW w:w="992" w:type="dxa"/>
            <w:tcBorders>
              <w:left w:val="single" w:sz="12" w:space="0" w:color="808080" w:themeColor="background1" w:themeShade="80"/>
              <w:bottom w:val="single" w:sz="12" w:space="0" w:color="808080" w:themeColor="background1" w:themeShade="80"/>
            </w:tcBorders>
            <w:vAlign w:val="center"/>
          </w:tcPr>
          <w:p w:rsidR="00435A43" w:rsidRPr="00683FA1" w:rsidRDefault="00435A43" w:rsidP="00B806C7">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522" w:type="dxa"/>
            <w:tcBorders>
              <w:bottom w:val="single" w:sz="12" w:space="0" w:color="808080" w:themeColor="background1" w:themeShade="80"/>
            </w:tcBorders>
            <w:vAlign w:val="center"/>
          </w:tcPr>
          <w:p w:rsidR="00435A43" w:rsidRPr="00683FA1" w:rsidRDefault="00435A43" w:rsidP="00B806C7">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C7641E" w:rsidRPr="00CC2846" w:rsidTr="00A52F68">
        <w:trPr>
          <w:trHeight w:val="610"/>
        </w:trPr>
        <w:tc>
          <w:tcPr>
            <w:cnfStyle w:val="001000000000" w:firstRow="0" w:lastRow="0" w:firstColumn="1" w:lastColumn="0" w:oddVBand="0" w:evenVBand="0" w:oddHBand="0" w:evenHBand="0" w:firstRowFirstColumn="0" w:firstRowLastColumn="0" w:lastRowFirstColumn="0" w:lastRowLastColumn="0"/>
            <w:tcW w:w="993" w:type="dxa"/>
            <w:tcBorders>
              <w:top w:val="single" w:sz="12" w:space="0" w:color="808080" w:themeColor="background1" w:themeShade="80"/>
              <w:right w:val="single" w:sz="12" w:space="0" w:color="808080" w:themeColor="background1" w:themeShade="80"/>
            </w:tcBorders>
            <w:vAlign w:val="center"/>
          </w:tcPr>
          <w:p w:rsidR="00B806C7" w:rsidRPr="00683FA1" w:rsidRDefault="00B806C7" w:rsidP="00A52F68">
            <w:pPr>
              <w:pStyle w:val="Odstavekseznama"/>
              <w:numPr>
                <w:ilvl w:val="0"/>
                <w:numId w:val="40"/>
              </w:numPr>
              <w:jc w:val="both"/>
              <w:rPr>
                <w:sz w:val="20"/>
                <w:szCs w:val="20"/>
              </w:rPr>
            </w:pPr>
          </w:p>
        </w:tc>
        <w:tc>
          <w:tcPr>
            <w:tcW w:w="6799" w:type="dxa"/>
            <w:tcBorders>
              <w:top w:val="single" w:sz="12" w:space="0" w:color="808080" w:themeColor="background1" w:themeShade="80"/>
              <w:left w:val="single" w:sz="12" w:space="0" w:color="808080" w:themeColor="background1" w:themeShade="80"/>
              <w:right w:val="single" w:sz="12" w:space="0" w:color="808080" w:themeColor="background1" w:themeShade="80"/>
            </w:tcBorders>
            <w:vAlign w:val="center"/>
          </w:tcPr>
          <w:p w:rsidR="00B806C7" w:rsidRPr="00683FA1" w:rsidRDefault="004348B6" w:rsidP="00B806C7">
            <w:pP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t>Prijavni obrazec.</w:t>
            </w:r>
          </w:p>
        </w:tc>
        <w:tc>
          <w:tcPr>
            <w:tcW w:w="992" w:type="dxa"/>
            <w:tcBorders>
              <w:top w:val="single" w:sz="12" w:space="0" w:color="808080" w:themeColor="background1" w:themeShade="80"/>
              <w:left w:val="single" w:sz="12" w:space="0" w:color="808080" w:themeColor="background1" w:themeShade="80"/>
            </w:tcBorders>
            <w:vAlign w:val="center"/>
          </w:tcPr>
          <w:p w:rsidR="00B806C7" w:rsidRPr="00683FA1" w:rsidRDefault="00435A43" w:rsidP="00C7641E">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1"/>
                  <w:enabled/>
                  <w:calcOnExit w:val="0"/>
                  <w:checkBox>
                    <w:sizeAuto/>
                    <w:default w:val="0"/>
                  </w:checkBox>
                </w:ffData>
              </w:fldChar>
            </w:r>
            <w:bookmarkStart w:id="1" w:name="Potrditev1"/>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bookmarkEnd w:id="1"/>
          </w:p>
        </w:tc>
        <w:tc>
          <w:tcPr>
            <w:tcW w:w="522" w:type="dxa"/>
            <w:tcBorders>
              <w:top w:val="single" w:sz="12" w:space="0" w:color="808080" w:themeColor="background1" w:themeShade="80"/>
            </w:tcBorders>
            <w:vAlign w:val="center"/>
          </w:tcPr>
          <w:p w:rsidR="00B806C7" w:rsidRPr="00683FA1" w:rsidRDefault="00435A43" w:rsidP="00C7641E">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2"/>
                  <w:enabled/>
                  <w:calcOnExit w:val="0"/>
                  <w:checkBox>
                    <w:sizeAuto/>
                    <w:default w:val="0"/>
                  </w:checkBox>
                </w:ffData>
              </w:fldChar>
            </w:r>
            <w:bookmarkStart w:id="2" w:name="Potrditev2"/>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bookmarkEnd w:id="2"/>
          </w:p>
        </w:tc>
      </w:tr>
      <w:tr w:rsidR="00435A43" w:rsidRPr="00CC2846" w:rsidTr="00A52F68">
        <w:trPr>
          <w:trHeight w:val="610"/>
        </w:trPr>
        <w:tc>
          <w:tcPr>
            <w:cnfStyle w:val="001000000000" w:firstRow="0" w:lastRow="0" w:firstColumn="1" w:lastColumn="0" w:oddVBand="0" w:evenVBand="0" w:oddHBand="0" w:evenHBand="0" w:firstRowFirstColumn="0" w:firstRowLastColumn="0" w:lastRowFirstColumn="0" w:lastRowLastColumn="0"/>
            <w:tcW w:w="993" w:type="dxa"/>
            <w:tcBorders>
              <w:right w:val="single" w:sz="12" w:space="0" w:color="808080" w:themeColor="background1" w:themeShade="80"/>
            </w:tcBorders>
            <w:vAlign w:val="center"/>
          </w:tcPr>
          <w:p w:rsidR="00435A43" w:rsidRPr="00683FA1" w:rsidRDefault="00435A43" w:rsidP="00A52F68">
            <w:pPr>
              <w:pStyle w:val="Odstavekseznama"/>
              <w:numPr>
                <w:ilvl w:val="0"/>
                <w:numId w:val="40"/>
              </w:numPr>
              <w:jc w:val="both"/>
              <w:rPr>
                <w:sz w:val="20"/>
                <w:szCs w:val="20"/>
              </w:rPr>
            </w:pPr>
          </w:p>
        </w:tc>
        <w:tc>
          <w:tcPr>
            <w:tcW w:w="6799" w:type="dxa"/>
            <w:tcBorders>
              <w:left w:val="single" w:sz="12" w:space="0" w:color="808080" w:themeColor="background1" w:themeShade="80"/>
              <w:right w:val="single" w:sz="12" w:space="0" w:color="808080" w:themeColor="background1" w:themeShade="80"/>
            </w:tcBorders>
            <w:vAlign w:val="center"/>
          </w:tcPr>
          <w:p w:rsidR="00435A43" w:rsidRPr="00683FA1" w:rsidRDefault="00435A43" w:rsidP="00435A43">
            <w:pP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t>Izjava št. 1 – izjava o sprejemanju pogojev razpisa in razpisne dokumentacije</w:t>
            </w:r>
            <w:r w:rsidR="004348B6" w:rsidRPr="00683FA1">
              <w:rPr>
                <w:sz w:val="20"/>
                <w:szCs w:val="20"/>
              </w:rPr>
              <w:t>.</w:t>
            </w:r>
          </w:p>
        </w:tc>
        <w:tc>
          <w:tcPr>
            <w:tcW w:w="992" w:type="dxa"/>
            <w:tcBorders>
              <w:left w:val="single" w:sz="12" w:space="0" w:color="808080" w:themeColor="background1" w:themeShade="80"/>
            </w:tcBorders>
            <w:vAlign w:val="center"/>
          </w:tcPr>
          <w:p w:rsidR="00435A43" w:rsidRPr="00683FA1" w:rsidRDefault="00435A43" w:rsidP="00435A4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1"/>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c>
          <w:tcPr>
            <w:tcW w:w="522" w:type="dxa"/>
            <w:vAlign w:val="center"/>
          </w:tcPr>
          <w:p w:rsidR="00435A43" w:rsidRPr="00683FA1" w:rsidRDefault="00435A43" w:rsidP="00435A4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2"/>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r>
      <w:tr w:rsidR="00435A43" w:rsidRPr="00CC2846" w:rsidTr="00A52F68">
        <w:trPr>
          <w:trHeight w:val="610"/>
        </w:trPr>
        <w:tc>
          <w:tcPr>
            <w:cnfStyle w:val="001000000000" w:firstRow="0" w:lastRow="0" w:firstColumn="1" w:lastColumn="0" w:oddVBand="0" w:evenVBand="0" w:oddHBand="0" w:evenHBand="0" w:firstRowFirstColumn="0" w:firstRowLastColumn="0" w:lastRowFirstColumn="0" w:lastRowLastColumn="0"/>
            <w:tcW w:w="993" w:type="dxa"/>
            <w:tcBorders>
              <w:right w:val="single" w:sz="12" w:space="0" w:color="808080" w:themeColor="background1" w:themeShade="80"/>
            </w:tcBorders>
            <w:vAlign w:val="center"/>
          </w:tcPr>
          <w:p w:rsidR="00435A43" w:rsidRPr="00683FA1" w:rsidRDefault="00435A43" w:rsidP="00A52F68">
            <w:pPr>
              <w:pStyle w:val="Odstavekseznama"/>
              <w:numPr>
                <w:ilvl w:val="0"/>
                <w:numId w:val="40"/>
              </w:numPr>
              <w:jc w:val="both"/>
              <w:rPr>
                <w:sz w:val="20"/>
                <w:szCs w:val="20"/>
              </w:rPr>
            </w:pPr>
          </w:p>
        </w:tc>
        <w:tc>
          <w:tcPr>
            <w:tcW w:w="6799" w:type="dxa"/>
            <w:tcBorders>
              <w:left w:val="single" w:sz="12" w:space="0" w:color="808080" w:themeColor="background1" w:themeShade="80"/>
              <w:right w:val="single" w:sz="12" w:space="0" w:color="808080" w:themeColor="background1" w:themeShade="80"/>
            </w:tcBorders>
            <w:vAlign w:val="center"/>
          </w:tcPr>
          <w:p w:rsidR="00435A43" w:rsidRPr="00683FA1" w:rsidRDefault="00435A43" w:rsidP="00435A43">
            <w:pP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t>Izjava št. 2 – izjava o prejetih sredstvih in kumulaciji pomoči »de minimis«</w:t>
            </w:r>
            <w:r w:rsidR="004348B6" w:rsidRPr="00683FA1">
              <w:rPr>
                <w:sz w:val="20"/>
                <w:szCs w:val="20"/>
              </w:rPr>
              <w:t>.</w:t>
            </w:r>
          </w:p>
        </w:tc>
        <w:tc>
          <w:tcPr>
            <w:tcW w:w="992" w:type="dxa"/>
            <w:tcBorders>
              <w:left w:val="single" w:sz="12" w:space="0" w:color="808080" w:themeColor="background1" w:themeShade="80"/>
            </w:tcBorders>
            <w:vAlign w:val="center"/>
          </w:tcPr>
          <w:p w:rsidR="00435A43" w:rsidRPr="00683FA1" w:rsidRDefault="00435A43" w:rsidP="00435A4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1"/>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c>
          <w:tcPr>
            <w:tcW w:w="522" w:type="dxa"/>
            <w:vAlign w:val="center"/>
          </w:tcPr>
          <w:p w:rsidR="00435A43" w:rsidRPr="00683FA1" w:rsidRDefault="00435A43" w:rsidP="00435A4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2"/>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r>
      <w:tr w:rsidR="00435A43" w:rsidRPr="00CC2846" w:rsidTr="00A52F68">
        <w:trPr>
          <w:trHeight w:val="610"/>
        </w:trPr>
        <w:tc>
          <w:tcPr>
            <w:cnfStyle w:val="001000000000" w:firstRow="0" w:lastRow="0" w:firstColumn="1" w:lastColumn="0" w:oddVBand="0" w:evenVBand="0" w:oddHBand="0" w:evenHBand="0" w:firstRowFirstColumn="0" w:firstRowLastColumn="0" w:lastRowFirstColumn="0" w:lastRowLastColumn="0"/>
            <w:tcW w:w="993" w:type="dxa"/>
            <w:tcBorders>
              <w:right w:val="single" w:sz="12" w:space="0" w:color="808080" w:themeColor="background1" w:themeShade="80"/>
            </w:tcBorders>
            <w:vAlign w:val="center"/>
          </w:tcPr>
          <w:p w:rsidR="00435A43" w:rsidRPr="00683FA1" w:rsidRDefault="00435A43" w:rsidP="00A52F68">
            <w:pPr>
              <w:pStyle w:val="Odstavekseznama"/>
              <w:numPr>
                <w:ilvl w:val="0"/>
                <w:numId w:val="40"/>
              </w:numPr>
              <w:jc w:val="both"/>
              <w:rPr>
                <w:sz w:val="20"/>
                <w:szCs w:val="20"/>
              </w:rPr>
            </w:pPr>
          </w:p>
        </w:tc>
        <w:tc>
          <w:tcPr>
            <w:tcW w:w="6799" w:type="dxa"/>
            <w:tcBorders>
              <w:left w:val="single" w:sz="12" w:space="0" w:color="808080" w:themeColor="background1" w:themeShade="80"/>
              <w:right w:val="single" w:sz="12" w:space="0" w:color="808080" w:themeColor="background1" w:themeShade="80"/>
            </w:tcBorders>
            <w:vAlign w:val="center"/>
          </w:tcPr>
          <w:p w:rsidR="00435A43" w:rsidRPr="00683FA1" w:rsidRDefault="00435A43" w:rsidP="00C260B3">
            <w:pP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t xml:space="preserve">Izjava št. </w:t>
            </w:r>
            <w:r w:rsidR="00C260B3" w:rsidRPr="00683FA1">
              <w:rPr>
                <w:sz w:val="20"/>
                <w:szCs w:val="20"/>
              </w:rPr>
              <w:t>3</w:t>
            </w:r>
            <w:r w:rsidRPr="00683FA1">
              <w:rPr>
                <w:sz w:val="20"/>
                <w:szCs w:val="20"/>
              </w:rPr>
              <w:t xml:space="preserve"> – izjava o združitvi ali pripojitvi pravnih oseb</w:t>
            </w:r>
            <w:r w:rsidR="004348B6" w:rsidRPr="00683FA1">
              <w:rPr>
                <w:sz w:val="20"/>
                <w:szCs w:val="20"/>
              </w:rPr>
              <w:t>.</w:t>
            </w:r>
          </w:p>
        </w:tc>
        <w:tc>
          <w:tcPr>
            <w:tcW w:w="992" w:type="dxa"/>
            <w:tcBorders>
              <w:left w:val="single" w:sz="12" w:space="0" w:color="808080" w:themeColor="background1" w:themeShade="80"/>
            </w:tcBorders>
            <w:vAlign w:val="center"/>
          </w:tcPr>
          <w:p w:rsidR="00435A43" w:rsidRPr="00683FA1" w:rsidRDefault="00435A43" w:rsidP="00435A4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1"/>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c>
          <w:tcPr>
            <w:tcW w:w="522" w:type="dxa"/>
            <w:vAlign w:val="center"/>
          </w:tcPr>
          <w:p w:rsidR="00435A43" w:rsidRPr="00683FA1" w:rsidRDefault="00435A43" w:rsidP="00435A4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2"/>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r>
      <w:tr w:rsidR="00435A43" w:rsidRPr="00CC2846" w:rsidTr="00A52F68">
        <w:trPr>
          <w:trHeight w:val="786"/>
        </w:trPr>
        <w:tc>
          <w:tcPr>
            <w:cnfStyle w:val="001000000000" w:firstRow="0" w:lastRow="0" w:firstColumn="1" w:lastColumn="0" w:oddVBand="0" w:evenVBand="0" w:oddHBand="0" w:evenHBand="0" w:firstRowFirstColumn="0" w:firstRowLastColumn="0" w:lastRowFirstColumn="0" w:lastRowLastColumn="0"/>
            <w:tcW w:w="993" w:type="dxa"/>
            <w:tcBorders>
              <w:right w:val="single" w:sz="12" w:space="0" w:color="808080" w:themeColor="background1" w:themeShade="80"/>
            </w:tcBorders>
            <w:vAlign w:val="center"/>
          </w:tcPr>
          <w:p w:rsidR="00435A43" w:rsidRPr="00683FA1" w:rsidRDefault="00435A43" w:rsidP="00A52F68">
            <w:pPr>
              <w:pStyle w:val="Odstavekseznama"/>
              <w:numPr>
                <w:ilvl w:val="0"/>
                <w:numId w:val="40"/>
              </w:numPr>
              <w:jc w:val="both"/>
              <w:rPr>
                <w:sz w:val="20"/>
                <w:szCs w:val="20"/>
              </w:rPr>
            </w:pPr>
          </w:p>
        </w:tc>
        <w:tc>
          <w:tcPr>
            <w:tcW w:w="6799" w:type="dxa"/>
            <w:tcBorders>
              <w:left w:val="single" w:sz="12" w:space="0" w:color="808080" w:themeColor="background1" w:themeShade="80"/>
              <w:right w:val="single" w:sz="12" w:space="0" w:color="808080" w:themeColor="background1" w:themeShade="80"/>
            </w:tcBorders>
            <w:vAlign w:val="center"/>
          </w:tcPr>
          <w:p w:rsidR="00435A43" w:rsidRPr="00683FA1" w:rsidRDefault="00C260B3" w:rsidP="00C260B3">
            <w:pP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t>Neizpolnjen ampak p</w:t>
            </w:r>
            <w:r w:rsidR="00101C9A" w:rsidRPr="00683FA1">
              <w:rPr>
                <w:sz w:val="20"/>
                <w:szCs w:val="20"/>
              </w:rPr>
              <w:t>odpisan</w:t>
            </w:r>
            <w:r w:rsidR="00435A43" w:rsidRPr="00683FA1">
              <w:rPr>
                <w:sz w:val="20"/>
                <w:szCs w:val="20"/>
              </w:rPr>
              <w:t xml:space="preserve"> vzorec pogodbe o dodelitvi sredstev</w:t>
            </w:r>
            <w:r w:rsidR="00E37D4B" w:rsidRPr="00683FA1">
              <w:rPr>
                <w:sz w:val="20"/>
                <w:szCs w:val="20"/>
              </w:rPr>
              <w:t xml:space="preserve"> (podpis odgovorne osebe </w:t>
            </w:r>
            <w:r w:rsidR="00101C9A" w:rsidRPr="00683FA1">
              <w:rPr>
                <w:sz w:val="20"/>
                <w:szCs w:val="20"/>
              </w:rPr>
              <w:t>vlagatelja</w:t>
            </w:r>
            <w:r w:rsidR="00E37D4B" w:rsidRPr="00683FA1">
              <w:rPr>
                <w:sz w:val="20"/>
                <w:szCs w:val="20"/>
              </w:rPr>
              <w:t>)</w:t>
            </w:r>
            <w:r w:rsidR="004348B6" w:rsidRPr="00683FA1">
              <w:rPr>
                <w:sz w:val="20"/>
                <w:szCs w:val="20"/>
              </w:rPr>
              <w:t>.</w:t>
            </w:r>
          </w:p>
        </w:tc>
        <w:tc>
          <w:tcPr>
            <w:tcW w:w="992" w:type="dxa"/>
            <w:tcBorders>
              <w:left w:val="single" w:sz="12" w:space="0" w:color="808080" w:themeColor="background1" w:themeShade="80"/>
            </w:tcBorders>
            <w:vAlign w:val="center"/>
          </w:tcPr>
          <w:p w:rsidR="00435A43" w:rsidRPr="00683FA1" w:rsidRDefault="00435A43" w:rsidP="00435A4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1"/>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c>
          <w:tcPr>
            <w:tcW w:w="522" w:type="dxa"/>
            <w:vAlign w:val="center"/>
          </w:tcPr>
          <w:p w:rsidR="00435A43" w:rsidRPr="00683FA1" w:rsidRDefault="00435A43" w:rsidP="00435A4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2"/>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r>
      <w:tr w:rsidR="00435A43" w:rsidRPr="00CC2846" w:rsidTr="00A52F68">
        <w:trPr>
          <w:trHeight w:val="699"/>
        </w:trPr>
        <w:tc>
          <w:tcPr>
            <w:cnfStyle w:val="001000000000" w:firstRow="0" w:lastRow="0" w:firstColumn="1" w:lastColumn="0" w:oddVBand="0" w:evenVBand="0" w:oddHBand="0" w:evenHBand="0" w:firstRowFirstColumn="0" w:firstRowLastColumn="0" w:lastRowFirstColumn="0" w:lastRowLastColumn="0"/>
            <w:tcW w:w="993" w:type="dxa"/>
            <w:tcBorders>
              <w:right w:val="single" w:sz="12" w:space="0" w:color="808080" w:themeColor="background1" w:themeShade="80"/>
            </w:tcBorders>
            <w:vAlign w:val="center"/>
          </w:tcPr>
          <w:p w:rsidR="00435A43" w:rsidRPr="00683FA1" w:rsidRDefault="00435A43" w:rsidP="00A52F68">
            <w:pPr>
              <w:pStyle w:val="Odstavekseznama"/>
              <w:numPr>
                <w:ilvl w:val="0"/>
                <w:numId w:val="40"/>
              </w:numPr>
              <w:jc w:val="both"/>
              <w:rPr>
                <w:sz w:val="20"/>
                <w:szCs w:val="20"/>
              </w:rPr>
            </w:pPr>
          </w:p>
        </w:tc>
        <w:tc>
          <w:tcPr>
            <w:tcW w:w="6799" w:type="dxa"/>
            <w:tcBorders>
              <w:left w:val="single" w:sz="12" w:space="0" w:color="808080" w:themeColor="background1" w:themeShade="80"/>
              <w:right w:val="single" w:sz="12" w:space="0" w:color="808080" w:themeColor="background1" w:themeShade="80"/>
            </w:tcBorders>
            <w:vAlign w:val="center"/>
          </w:tcPr>
          <w:p w:rsidR="00435A43" w:rsidRPr="00683FA1" w:rsidRDefault="00A73F86" w:rsidP="00EE05D8">
            <w:pPr>
              <w:jc w:val="both"/>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t xml:space="preserve">Potrdilo FURS o </w:t>
            </w:r>
            <w:r w:rsidR="00435A43" w:rsidRPr="00683FA1">
              <w:rPr>
                <w:sz w:val="20"/>
                <w:szCs w:val="20"/>
              </w:rPr>
              <w:t>p</w:t>
            </w:r>
            <w:r w:rsidRPr="00683FA1">
              <w:rPr>
                <w:sz w:val="20"/>
                <w:szCs w:val="20"/>
              </w:rPr>
              <w:t>oravnanih</w:t>
            </w:r>
            <w:r w:rsidR="00435A43" w:rsidRPr="00683FA1">
              <w:rPr>
                <w:sz w:val="20"/>
                <w:szCs w:val="20"/>
              </w:rPr>
              <w:t xml:space="preserve"> </w:t>
            </w:r>
            <w:r w:rsidRPr="00683FA1">
              <w:rPr>
                <w:sz w:val="20"/>
                <w:szCs w:val="20"/>
              </w:rPr>
              <w:t>davčnih</w:t>
            </w:r>
            <w:r w:rsidR="00C23C8C" w:rsidRPr="00683FA1">
              <w:rPr>
                <w:sz w:val="20"/>
                <w:szCs w:val="20"/>
              </w:rPr>
              <w:t xml:space="preserve"> </w:t>
            </w:r>
            <w:r w:rsidR="00435A43" w:rsidRPr="00683FA1">
              <w:rPr>
                <w:sz w:val="20"/>
                <w:szCs w:val="20"/>
              </w:rPr>
              <w:t>obveznosti</w:t>
            </w:r>
            <w:r w:rsidRPr="00683FA1">
              <w:rPr>
                <w:sz w:val="20"/>
                <w:szCs w:val="20"/>
              </w:rPr>
              <w:t>h</w:t>
            </w:r>
            <w:r w:rsidR="00435A43" w:rsidRPr="00683FA1">
              <w:rPr>
                <w:sz w:val="20"/>
                <w:szCs w:val="20"/>
              </w:rPr>
              <w:t>, ki ne sme biti starejše od 30 dni</w:t>
            </w:r>
            <w:r w:rsidR="004348B6" w:rsidRPr="00683FA1">
              <w:rPr>
                <w:sz w:val="20"/>
                <w:szCs w:val="20"/>
              </w:rPr>
              <w:t>.</w:t>
            </w:r>
          </w:p>
        </w:tc>
        <w:tc>
          <w:tcPr>
            <w:tcW w:w="992" w:type="dxa"/>
            <w:tcBorders>
              <w:left w:val="single" w:sz="12" w:space="0" w:color="808080" w:themeColor="background1" w:themeShade="80"/>
            </w:tcBorders>
            <w:vAlign w:val="center"/>
          </w:tcPr>
          <w:p w:rsidR="00435A43" w:rsidRPr="00683FA1" w:rsidRDefault="00435A43" w:rsidP="00435A4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c>
          <w:tcPr>
            <w:tcW w:w="522" w:type="dxa"/>
            <w:vAlign w:val="center"/>
          </w:tcPr>
          <w:p w:rsidR="00435A43" w:rsidRPr="00683FA1" w:rsidRDefault="00435A43" w:rsidP="00435A4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2"/>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r>
      <w:tr w:rsidR="00795CE9" w:rsidRPr="00CC2846" w:rsidTr="00A52F68">
        <w:trPr>
          <w:trHeight w:val="699"/>
        </w:trPr>
        <w:tc>
          <w:tcPr>
            <w:cnfStyle w:val="001000000000" w:firstRow="0" w:lastRow="0" w:firstColumn="1" w:lastColumn="0" w:oddVBand="0" w:evenVBand="0" w:oddHBand="0" w:evenHBand="0" w:firstRowFirstColumn="0" w:firstRowLastColumn="0" w:lastRowFirstColumn="0" w:lastRowLastColumn="0"/>
            <w:tcW w:w="993" w:type="dxa"/>
            <w:tcBorders>
              <w:right w:val="single" w:sz="12" w:space="0" w:color="808080" w:themeColor="background1" w:themeShade="80"/>
            </w:tcBorders>
            <w:vAlign w:val="center"/>
          </w:tcPr>
          <w:p w:rsidR="00795CE9" w:rsidRPr="00683FA1" w:rsidRDefault="00795CE9" w:rsidP="00A52F68">
            <w:pPr>
              <w:pStyle w:val="Odstavekseznama"/>
              <w:numPr>
                <w:ilvl w:val="0"/>
                <w:numId w:val="40"/>
              </w:numPr>
              <w:jc w:val="both"/>
              <w:rPr>
                <w:sz w:val="20"/>
                <w:szCs w:val="20"/>
              </w:rPr>
            </w:pPr>
          </w:p>
        </w:tc>
        <w:tc>
          <w:tcPr>
            <w:tcW w:w="6799" w:type="dxa"/>
            <w:tcBorders>
              <w:left w:val="single" w:sz="12" w:space="0" w:color="808080" w:themeColor="background1" w:themeShade="80"/>
              <w:right w:val="single" w:sz="12" w:space="0" w:color="808080" w:themeColor="background1" w:themeShade="80"/>
            </w:tcBorders>
            <w:vAlign w:val="center"/>
          </w:tcPr>
          <w:p w:rsidR="00795CE9" w:rsidRPr="00683FA1" w:rsidRDefault="00101C9A" w:rsidP="00EE05D8">
            <w:pPr>
              <w:jc w:val="both"/>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t>Potrdilo FURS, da vlagatelj ni zavezanec za plačilo DDV ali opravlja le dobave blaga ali storitev, za katere nima pravice do odbitka DDV (le za vlagatelje, ki niso zavezanci za plačilo DDV in za katere je DDV po tem javnem razpisu upravičen strošek)</w:t>
            </w:r>
            <w:r w:rsidR="004348B6" w:rsidRPr="00683FA1">
              <w:rPr>
                <w:sz w:val="20"/>
                <w:szCs w:val="20"/>
              </w:rPr>
              <w:t>.</w:t>
            </w:r>
          </w:p>
        </w:tc>
        <w:tc>
          <w:tcPr>
            <w:tcW w:w="992" w:type="dxa"/>
            <w:tcBorders>
              <w:left w:val="single" w:sz="12" w:space="0" w:color="808080" w:themeColor="background1" w:themeShade="80"/>
            </w:tcBorders>
            <w:vAlign w:val="center"/>
          </w:tcPr>
          <w:p w:rsidR="00795CE9" w:rsidRPr="00683FA1" w:rsidRDefault="00795CE9" w:rsidP="00795CE9">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c>
          <w:tcPr>
            <w:tcW w:w="522" w:type="dxa"/>
            <w:vAlign w:val="center"/>
          </w:tcPr>
          <w:p w:rsidR="00795CE9" w:rsidRPr="00683FA1" w:rsidRDefault="00795CE9" w:rsidP="00795CE9">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2"/>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r>
      <w:tr w:rsidR="00C260B3" w:rsidRPr="00CC2846" w:rsidTr="00A52F68">
        <w:trPr>
          <w:trHeight w:val="699"/>
        </w:trPr>
        <w:tc>
          <w:tcPr>
            <w:cnfStyle w:val="001000000000" w:firstRow="0" w:lastRow="0" w:firstColumn="1" w:lastColumn="0" w:oddVBand="0" w:evenVBand="0" w:oddHBand="0" w:evenHBand="0" w:firstRowFirstColumn="0" w:firstRowLastColumn="0" w:lastRowFirstColumn="0" w:lastRowLastColumn="0"/>
            <w:tcW w:w="993" w:type="dxa"/>
            <w:tcBorders>
              <w:right w:val="single" w:sz="12" w:space="0" w:color="808080" w:themeColor="background1" w:themeShade="80"/>
            </w:tcBorders>
            <w:vAlign w:val="center"/>
          </w:tcPr>
          <w:p w:rsidR="00C260B3" w:rsidRPr="00683FA1" w:rsidRDefault="00C260B3" w:rsidP="00C260B3">
            <w:pPr>
              <w:pStyle w:val="Odstavekseznama"/>
              <w:numPr>
                <w:ilvl w:val="0"/>
                <w:numId w:val="40"/>
              </w:numPr>
              <w:jc w:val="both"/>
              <w:rPr>
                <w:sz w:val="20"/>
                <w:szCs w:val="20"/>
              </w:rPr>
            </w:pPr>
          </w:p>
        </w:tc>
        <w:tc>
          <w:tcPr>
            <w:tcW w:w="6799" w:type="dxa"/>
            <w:tcBorders>
              <w:left w:val="single" w:sz="12" w:space="0" w:color="808080" w:themeColor="background1" w:themeShade="80"/>
              <w:right w:val="single" w:sz="12" w:space="0" w:color="808080" w:themeColor="background1" w:themeShade="80"/>
            </w:tcBorders>
            <w:vAlign w:val="center"/>
          </w:tcPr>
          <w:p w:rsidR="00C260B3" w:rsidRPr="00683FA1" w:rsidRDefault="005A1B35" w:rsidP="00C260B3">
            <w:pPr>
              <w:jc w:val="both"/>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t>Dokazilo o registraciji – fotokopija rednega izpisa iz poslovnega registra Slovenije, ki ne sme biti starejši od 3 mesecev od datuma prijave na razpis</w:t>
            </w:r>
            <w:r w:rsidR="004348B6" w:rsidRPr="00683FA1">
              <w:rPr>
                <w:sz w:val="20"/>
                <w:szCs w:val="20"/>
              </w:rPr>
              <w:t>.</w:t>
            </w:r>
          </w:p>
        </w:tc>
        <w:tc>
          <w:tcPr>
            <w:tcW w:w="992" w:type="dxa"/>
            <w:tcBorders>
              <w:left w:val="single" w:sz="12" w:space="0" w:color="808080" w:themeColor="background1" w:themeShade="80"/>
            </w:tcBorders>
            <w:vAlign w:val="center"/>
          </w:tcPr>
          <w:p w:rsidR="00C260B3" w:rsidRPr="00683FA1" w:rsidRDefault="00C260B3" w:rsidP="00C260B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c>
          <w:tcPr>
            <w:tcW w:w="522" w:type="dxa"/>
            <w:vAlign w:val="center"/>
          </w:tcPr>
          <w:p w:rsidR="00C260B3" w:rsidRPr="00683FA1" w:rsidRDefault="00C260B3" w:rsidP="00C260B3">
            <w:pPr>
              <w:jc w:val="center"/>
              <w:cnfStyle w:val="000000000000" w:firstRow="0" w:lastRow="0" w:firstColumn="0" w:lastColumn="0" w:oddVBand="0" w:evenVBand="0" w:oddHBand="0" w:evenHBand="0" w:firstRowFirstColumn="0" w:firstRowLastColumn="0" w:lastRowFirstColumn="0" w:lastRowLastColumn="0"/>
              <w:rPr>
                <w:sz w:val="20"/>
                <w:szCs w:val="20"/>
              </w:rPr>
            </w:pPr>
            <w:r w:rsidRPr="00683FA1">
              <w:rPr>
                <w:sz w:val="20"/>
                <w:szCs w:val="20"/>
              </w:rPr>
              <w:fldChar w:fldCharType="begin">
                <w:ffData>
                  <w:name w:val="Potrditev2"/>
                  <w:enabled/>
                  <w:calcOnExit w:val="0"/>
                  <w:checkBox>
                    <w:sizeAuto/>
                    <w:default w:val="0"/>
                  </w:checkBox>
                </w:ffData>
              </w:fldChar>
            </w:r>
            <w:r w:rsidRPr="00683FA1">
              <w:rPr>
                <w:sz w:val="20"/>
                <w:szCs w:val="20"/>
              </w:rPr>
              <w:instrText xml:space="preserve"> FORMCHECKBOX </w:instrText>
            </w:r>
            <w:r w:rsidR="00EA273A">
              <w:rPr>
                <w:sz w:val="20"/>
                <w:szCs w:val="20"/>
              </w:rPr>
            </w:r>
            <w:r w:rsidR="00EA273A">
              <w:rPr>
                <w:sz w:val="20"/>
                <w:szCs w:val="20"/>
              </w:rPr>
              <w:fldChar w:fldCharType="separate"/>
            </w:r>
            <w:r w:rsidRPr="00683FA1">
              <w:rPr>
                <w:sz w:val="20"/>
                <w:szCs w:val="20"/>
              </w:rPr>
              <w:fldChar w:fldCharType="end"/>
            </w:r>
          </w:p>
        </w:tc>
      </w:tr>
    </w:tbl>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0B3812" w:rsidRDefault="000B3812" w:rsidP="00B806C7"/>
    <w:p w:rsidR="00A52F68" w:rsidRDefault="00A52F68" w:rsidP="00B806C7"/>
    <w:p w:rsidR="00A52F68" w:rsidRDefault="00A52F68" w:rsidP="00B806C7"/>
    <w:p w:rsidR="00A52F68" w:rsidRDefault="00A52F68" w:rsidP="00B806C7"/>
    <w:p w:rsidR="00A52F68" w:rsidRDefault="00A52F68" w:rsidP="00B806C7"/>
    <w:p w:rsidR="00A52F68" w:rsidRDefault="00A52F68" w:rsidP="00B806C7"/>
    <w:p w:rsidR="00B420FB" w:rsidRDefault="00B420FB" w:rsidP="00B806C7"/>
    <w:p w:rsidR="00C106A0" w:rsidRDefault="00C106A0">
      <w:pPr>
        <w:spacing w:after="160" w:line="259" w:lineRule="auto"/>
        <w:rPr>
          <w:b/>
          <w:sz w:val="24"/>
          <w:szCs w:val="24"/>
        </w:rPr>
      </w:pPr>
      <w:r>
        <w:rPr>
          <w:b/>
          <w:sz w:val="24"/>
          <w:szCs w:val="24"/>
        </w:rPr>
        <w:br w:type="page"/>
      </w:r>
    </w:p>
    <w:p w:rsidR="004005BB" w:rsidRPr="004005BB" w:rsidRDefault="000B3812" w:rsidP="00C106A0">
      <w:pPr>
        <w:spacing w:line="288" w:lineRule="auto"/>
        <w:jc w:val="center"/>
        <w:rPr>
          <w:b/>
          <w:sz w:val="24"/>
          <w:szCs w:val="24"/>
        </w:rPr>
      </w:pPr>
      <w:r w:rsidRPr="004005BB">
        <w:rPr>
          <w:b/>
          <w:sz w:val="24"/>
          <w:szCs w:val="24"/>
        </w:rPr>
        <w:t xml:space="preserve">ZAHTEVEK ZA IZPLAČILO </w:t>
      </w:r>
      <w:r w:rsidR="004005BB">
        <w:rPr>
          <w:b/>
          <w:sz w:val="24"/>
          <w:szCs w:val="24"/>
        </w:rPr>
        <w:t>ZA</w:t>
      </w:r>
    </w:p>
    <w:p w:rsidR="004005BB" w:rsidRPr="00683FA1" w:rsidRDefault="003B0C3F" w:rsidP="00683FA1">
      <w:pPr>
        <w:shd w:val="clear" w:color="auto" w:fill="9CC2E5" w:themeFill="accent1" w:themeFillTint="99"/>
        <w:jc w:val="center"/>
        <w:rPr>
          <w:rFonts w:eastAsia="Calibri"/>
          <w:b/>
          <w:lang w:eastAsia="en-US" w:bidi="en-US"/>
        </w:rPr>
      </w:pPr>
      <w:r w:rsidRPr="00683FA1">
        <w:rPr>
          <w:rFonts w:eastAsia="Calibri"/>
          <w:b/>
          <w:lang w:eastAsia="en-US" w:bidi="en-US"/>
        </w:rPr>
        <w:t>Ukrep spodbujanje zagotavljanja varnosti in zdravja delavcev pri delu na področju gospodarstva</w:t>
      </w:r>
    </w:p>
    <w:p w:rsidR="000B3812" w:rsidRPr="000B3812" w:rsidRDefault="000B3812" w:rsidP="00683FA1">
      <w:pPr>
        <w:spacing w:line="288" w:lineRule="auto"/>
        <w:jc w:val="center"/>
      </w:pPr>
      <w:r w:rsidRPr="000B3812">
        <w:t>(</w:t>
      </w:r>
      <w:r w:rsidRPr="002760DD">
        <w:rPr>
          <w:i/>
          <w:sz w:val="20"/>
        </w:rPr>
        <w:t>prosimo, da obrazca ne izpolnjujete ob prijavi, obrazec se lahko odda šele po sklenitvi pogodbe</w:t>
      </w:r>
      <w:r w:rsidRPr="000B3812">
        <w:t>)</w:t>
      </w:r>
    </w:p>
    <w:p w:rsidR="000B3812" w:rsidRDefault="000B3812" w:rsidP="000B3812">
      <w:pPr>
        <w:spacing w:line="288" w:lineRule="auto"/>
      </w:pPr>
    </w:p>
    <w:tbl>
      <w:tblPr>
        <w:tblW w:w="8965" w:type="dxa"/>
        <w:tblLook w:val="04A0" w:firstRow="1" w:lastRow="0" w:firstColumn="1" w:lastColumn="0" w:noHBand="0" w:noVBand="1"/>
      </w:tblPr>
      <w:tblGrid>
        <w:gridCol w:w="2340"/>
        <w:gridCol w:w="6625"/>
      </w:tblGrid>
      <w:tr w:rsidR="000B3812" w:rsidRPr="00CC2846" w:rsidTr="003B0C3F">
        <w:trPr>
          <w:trHeight w:val="550"/>
        </w:trPr>
        <w:tc>
          <w:tcPr>
            <w:tcW w:w="2340" w:type="dxa"/>
            <w:shd w:val="clear" w:color="auto" w:fill="auto"/>
            <w:vAlign w:val="center"/>
            <w:hideMark/>
          </w:tcPr>
          <w:p w:rsidR="000B3812" w:rsidRPr="004005BB" w:rsidRDefault="000B3812" w:rsidP="000B3812">
            <w:pPr>
              <w:rPr>
                <w:b/>
                <w:bCs/>
                <w:color w:val="000000"/>
                <w:sz w:val="20"/>
                <w:szCs w:val="20"/>
              </w:rPr>
            </w:pPr>
            <w:r w:rsidRPr="004005BB">
              <w:rPr>
                <w:b/>
                <w:bCs/>
                <w:color w:val="000000"/>
                <w:sz w:val="20"/>
                <w:szCs w:val="20"/>
              </w:rPr>
              <w:t>Naziv vlagatelja</w:t>
            </w:r>
            <w:r w:rsidR="003B0C3F">
              <w:rPr>
                <w:b/>
                <w:bCs/>
                <w:color w:val="000000"/>
                <w:sz w:val="20"/>
                <w:szCs w:val="20"/>
              </w:rPr>
              <w:t>:</w:t>
            </w:r>
          </w:p>
        </w:tc>
        <w:tc>
          <w:tcPr>
            <w:tcW w:w="6625" w:type="dxa"/>
            <w:shd w:val="clear" w:color="auto" w:fill="auto"/>
            <w:vAlign w:val="center"/>
            <w:hideMark/>
          </w:tcPr>
          <w:p w:rsidR="000B3812" w:rsidRPr="00CC2846" w:rsidRDefault="000B3812" w:rsidP="00611BC3">
            <w:pPr>
              <w:rPr>
                <w:color w:val="000000"/>
              </w:rPr>
            </w:pPr>
          </w:p>
        </w:tc>
      </w:tr>
      <w:tr w:rsidR="000B3812" w:rsidRPr="00CC2846" w:rsidTr="003B0C3F">
        <w:trPr>
          <w:trHeight w:val="550"/>
        </w:trPr>
        <w:tc>
          <w:tcPr>
            <w:tcW w:w="2340" w:type="dxa"/>
            <w:shd w:val="clear" w:color="auto" w:fill="auto"/>
            <w:vAlign w:val="center"/>
          </w:tcPr>
          <w:p w:rsidR="000B3812" w:rsidRPr="004005BB" w:rsidRDefault="000B3812" w:rsidP="00611BC3">
            <w:pPr>
              <w:rPr>
                <w:b/>
                <w:bCs/>
                <w:color w:val="000000"/>
                <w:sz w:val="20"/>
                <w:szCs w:val="20"/>
              </w:rPr>
            </w:pPr>
            <w:r w:rsidRPr="004005BB">
              <w:rPr>
                <w:b/>
                <w:bCs/>
                <w:color w:val="000000"/>
                <w:sz w:val="20"/>
                <w:szCs w:val="20"/>
              </w:rPr>
              <w:t>Naslov/sedež</w:t>
            </w:r>
            <w:r w:rsidR="003B0C3F">
              <w:rPr>
                <w:b/>
                <w:bCs/>
                <w:color w:val="000000"/>
                <w:sz w:val="20"/>
                <w:szCs w:val="20"/>
              </w:rPr>
              <w:t>:</w:t>
            </w:r>
          </w:p>
        </w:tc>
        <w:tc>
          <w:tcPr>
            <w:tcW w:w="6625" w:type="dxa"/>
            <w:shd w:val="clear" w:color="auto" w:fill="auto"/>
            <w:vAlign w:val="center"/>
          </w:tcPr>
          <w:p w:rsidR="000B3812" w:rsidRPr="00CC2846" w:rsidRDefault="000B3812" w:rsidP="00611BC3">
            <w:pPr>
              <w:rPr>
                <w:color w:val="000000"/>
              </w:rPr>
            </w:pPr>
          </w:p>
        </w:tc>
      </w:tr>
      <w:tr w:rsidR="000B3812" w:rsidRPr="00CC2846" w:rsidTr="003B0C3F">
        <w:trPr>
          <w:trHeight w:val="426"/>
        </w:trPr>
        <w:tc>
          <w:tcPr>
            <w:tcW w:w="2340" w:type="dxa"/>
            <w:shd w:val="clear" w:color="auto" w:fill="auto"/>
            <w:vAlign w:val="center"/>
          </w:tcPr>
          <w:p w:rsidR="000B3812" w:rsidRPr="004005BB" w:rsidRDefault="002760DD" w:rsidP="00611BC3">
            <w:pPr>
              <w:rPr>
                <w:b/>
                <w:bCs/>
                <w:color w:val="000000"/>
                <w:sz w:val="20"/>
                <w:szCs w:val="20"/>
              </w:rPr>
            </w:pPr>
            <w:r w:rsidRPr="004005BB">
              <w:rPr>
                <w:b/>
                <w:bCs/>
                <w:color w:val="000000"/>
                <w:sz w:val="20"/>
                <w:szCs w:val="20"/>
              </w:rPr>
              <w:t>Matična številka</w:t>
            </w:r>
            <w:r w:rsidR="003B0C3F">
              <w:rPr>
                <w:b/>
                <w:bCs/>
                <w:color w:val="000000"/>
                <w:sz w:val="20"/>
                <w:szCs w:val="20"/>
              </w:rPr>
              <w:t>:</w:t>
            </w:r>
          </w:p>
        </w:tc>
        <w:tc>
          <w:tcPr>
            <w:tcW w:w="6625" w:type="dxa"/>
            <w:shd w:val="clear" w:color="auto" w:fill="auto"/>
            <w:vAlign w:val="center"/>
          </w:tcPr>
          <w:p w:rsidR="000B3812" w:rsidRPr="00CC2846" w:rsidRDefault="000B3812" w:rsidP="00611BC3">
            <w:pPr>
              <w:rPr>
                <w:color w:val="000000"/>
              </w:rPr>
            </w:pPr>
          </w:p>
        </w:tc>
      </w:tr>
      <w:tr w:rsidR="000B3812" w:rsidRPr="00CC2846" w:rsidTr="003B0C3F">
        <w:trPr>
          <w:trHeight w:val="417"/>
        </w:trPr>
        <w:tc>
          <w:tcPr>
            <w:tcW w:w="2340" w:type="dxa"/>
            <w:shd w:val="clear" w:color="auto" w:fill="auto"/>
            <w:vAlign w:val="center"/>
            <w:hideMark/>
          </w:tcPr>
          <w:p w:rsidR="000B3812" w:rsidRPr="004005BB" w:rsidRDefault="000B3812" w:rsidP="00611BC3">
            <w:pPr>
              <w:rPr>
                <w:b/>
                <w:bCs/>
                <w:color w:val="000000"/>
                <w:sz w:val="20"/>
                <w:szCs w:val="20"/>
              </w:rPr>
            </w:pPr>
            <w:r w:rsidRPr="004005BB">
              <w:rPr>
                <w:b/>
                <w:bCs/>
                <w:color w:val="000000"/>
                <w:sz w:val="20"/>
                <w:szCs w:val="20"/>
              </w:rPr>
              <w:t>Davčna številka</w:t>
            </w:r>
            <w:r w:rsidR="003B0C3F">
              <w:rPr>
                <w:b/>
                <w:bCs/>
                <w:color w:val="000000"/>
                <w:sz w:val="20"/>
                <w:szCs w:val="20"/>
              </w:rPr>
              <w:t>:</w:t>
            </w:r>
          </w:p>
        </w:tc>
        <w:tc>
          <w:tcPr>
            <w:tcW w:w="6625" w:type="dxa"/>
            <w:shd w:val="clear" w:color="auto" w:fill="auto"/>
            <w:vAlign w:val="center"/>
            <w:hideMark/>
          </w:tcPr>
          <w:p w:rsidR="000B3812" w:rsidRPr="00CC2846" w:rsidRDefault="000B3812" w:rsidP="00611BC3">
            <w:pPr>
              <w:rPr>
                <w:color w:val="000000"/>
              </w:rPr>
            </w:pPr>
          </w:p>
        </w:tc>
      </w:tr>
      <w:tr w:rsidR="000B3812" w:rsidRPr="00CC2846" w:rsidTr="003B0C3F">
        <w:trPr>
          <w:trHeight w:val="409"/>
        </w:trPr>
        <w:tc>
          <w:tcPr>
            <w:tcW w:w="2340" w:type="dxa"/>
            <w:shd w:val="clear" w:color="auto" w:fill="auto"/>
            <w:vAlign w:val="center"/>
            <w:hideMark/>
          </w:tcPr>
          <w:p w:rsidR="000B3812" w:rsidRPr="004005BB" w:rsidRDefault="000B3812" w:rsidP="00611BC3">
            <w:pPr>
              <w:rPr>
                <w:b/>
                <w:bCs/>
                <w:color w:val="000000"/>
                <w:sz w:val="20"/>
                <w:szCs w:val="20"/>
              </w:rPr>
            </w:pPr>
            <w:r w:rsidRPr="004005BB">
              <w:rPr>
                <w:b/>
                <w:bCs/>
                <w:color w:val="000000"/>
                <w:sz w:val="20"/>
                <w:szCs w:val="20"/>
              </w:rPr>
              <w:t>Številka TRR</w:t>
            </w:r>
            <w:r w:rsidR="003B0C3F">
              <w:rPr>
                <w:b/>
                <w:bCs/>
                <w:color w:val="000000"/>
                <w:sz w:val="20"/>
                <w:szCs w:val="20"/>
              </w:rPr>
              <w:t>:</w:t>
            </w:r>
          </w:p>
        </w:tc>
        <w:tc>
          <w:tcPr>
            <w:tcW w:w="6625" w:type="dxa"/>
            <w:shd w:val="clear" w:color="auto" w:fill="auto"/>
            <w:vAlign w:val="center"/>
            <w:hideMark/>
          </w:tcPr>
          <w:p w:rsidR="000B3812" w:rsidRPr="00CC2846" w:rsidRDefault="000B3812" w:rsidP="00611BC3">
            <w:pPr>
              <w:rPr>
                <w:color w:val="000000"/>
              </w:rPr>
            </w:pPr>
          </w:p>
        </w:tc>
      </w:tr>
      <w:tr w:rsidR="000B3812" w:rsidRPr="00CC2846" w:rsidTr="003B0C3F">
        <w:trPr>
          <w:trHeight w:val="400"/>
        </w:trPr>
        <w:tc>
          <w:tcPr>
            <w:tcW w:w="2340" w:type="dxa"/>
            <w:shd w:val="clear" w:color="auto" w:fill="auto"/>
            <w:vAlign w:val="center"/>
            <w:hideMark/>
          </w:tcPr>
          <w:p w:rsidR="000B3812" w:rsidRPr="004005BB" w:rsidRDefault="000B3812" w:rsidP="00611BC3">
            <w:pPr>
              <w:rPr>
                <w:b/>
                <w:bCs/>
                <w:color w:val="000000"/>
                <w:sz w:val="20"/>
                <w:szCs w:val="20"/>
              </w:rPr>
            </w:pPr>
            <w:r w:rsidRPr="004005BB">
              <w:rPr>
                <w:b/>
                <w:bCs/>
                <w:color w:val="000000"/>
                <w:sz w:val="20"/>
                <w:szCs w:val="20"/>
              </w:rPr>
              <w:t>odprt pri banki</w:t>
            </w:r>
            <w:r w:rsidR="003B0C3F">
              <w:rPr>
                <w:b/>
                <w:bCs/>
                <w:color w:val="000000"/>
                <w:sz w:val="20"/>
                <w:szCs w:val="20"/>
              </w:rPr>
              <w:t>:</w:t>
            </w:r>
          </w:p>
        </w:tc>
        <w:tc>
          <w:tcPr>
            <w:tcW w:w="6625" w:type="dxa"/>
            <w:shd w:val="clear" w:color="auto" w:fill="auto"/>
            <w:vAlign w:val="center"/>
            <w:hideMark/>
          </w:tcPr>
          <w:p w:rsidR="000B3812" w:rsidRPr="00CC2846" w:rsidRDefault="000B3812" w:rsidP="00611BC3">
            <w:pPr>
              <w:rPr>
                <w:color w:val="000000"/>
              </w:rPr>
            </w:pPr>
          </w:p>
        </w:tc>
      </w:tr>
    </w:tbl>
    <w:p w:rsidR="000B3812" w:rsidRPr="00CC2846" w:rsidRDefault="000B3812" w:rsidP="000B3812">
      <w:pPr>
        <w:spacing w:line="288" w:lineRule="auto"/>
        <w:jc w:val="both"/>
        <w:rPr>
          <w:b/>
        </w:rPr>
      </w:pPr>
    </w:p>
    <w:p w:rsidR="000B3812" w:rsidRPr="004005BB" w:rsidRDefault="000B3812" w:rsidP="000B3812">
      <w:pPr>
        <w:spacing w:line="288" w:lineRule="auto"/>
        <w:jc w:val="center"/>
        <w:rPr>
          <w:b/>
          <w:bCs/>
          <w:sz w:val="20"/>
          <w:szCs w:val="20"/>
        </w:rPr>
      </w:pPr>
      <w:r w:rsidRPr="004005BB">
        <w:rPr>
          <w:b/>
          <w:bCs/>
          <w:sz w:val="20"/>
          <w:szCs w:val="20"/>
        </w:rPr>
        <w:t xml:space="preserve">ZAHTEVEK ZA IZPLAČILO SREDSTEV  </w:t>
      </w:r>
    </w:p>
    <w:p w:rsidR="000B3812" w:rsidRPr="004005BB" w:rsidRDefault="000B3812" w:rsidP="000B3812">
      <w:pPr>
        <w:spacing w:line="288" w:lineRule="auto"/>
        <w:jc w:val="center"/>
        <w:rPr>
          <w:b/>
          <w:bCs/>
          <w:sz w:val="20"/>
          <w:szCs w:val="20"/>
        </w:rPr>
      </w:pPr>
    </w:p>
    <w:p w:rsidR="000B3812" w:rsidRPr="004005BB" w:rsidRDefault="000B3812" w:rsidP="000B3812">
      <w:pPr>
        <w:spacing w:line="288" w:lineRule="auto"/>
        <w:jc w:val="both"/>
        <w:rPr>
          <w:sz w:val="20"/>
          <w:szCs w:val="20"/>
        </w:rPr>
      </w:pPr>
      <w:r w:rsidRPr="004005BB">
        <w:rPr>
          <w:sz w:val="20"/>
          <w:szCs w:val="20"/>
        </w:rPr>
        <w:t>Na podlagi sklepa št. ______________</w:t>
      </w:r>
      <w:r w:rsidR="005D4D74" w:rsidRPr="004005BB">
        <w:rPr>
          <w:sz w:val="20"/>
          <w:szCs w:val="20"/>
        </w:rPr>
        <w:t xml:space="preserve"> </w:t>
      </w:r>
      <w:r w:rsidRPr="004005BB">
        <w:rPr>
          <w:sz w:val="20"/>
          <w:szCs w:val="20"/>
        </w:rPr>
        <w:t>z dne___________ ter Pogodbe o sofinanciranju št._________  prosimo za nakazilo odobrenih sredstev v višini: ________________ EUR.</w:t>
      </w:r>
    </w:p>
    <w:p w:rsidR="000B3812" w:rsidRPr="004005BB" w:rsidRDefault="000B3812" w:rsidP="000B3812">
      <w:pPr>
        <w:spacing w:line="288" w:lineRule="auto"/>
        <w:rPr>
          <w:b/>
          <w:bCs/>
          <w:sz w:val="20"/>
          <w:szCs w:val="20"/>
          <w:u w:val="single"/>
        </w:rPr>
      </w:pPr>
    </w:p>
    <w:p w:rsidR="000B3812" w:rsidRPr="004005BB" w:rsidRDefault="000B3812" w:rsidP="000B3812">
      <w:pPr>
        <w:spacing w:line="288" w:lineRule="auto"/>
        <w:rPr>
          <w:b/>
          <w:sz w:val="20"/>
          <w:szCs w:val="20"/>
        </w:rPr>
      </w:pPr>
      <w:r w:rsidRPr="004005BB">
        <w:rPr>
          <w:b/>
          <w:sz w:val="20"/>
          <w:szCs w:val="20"/>
        </w:rPr>
        <w:t xml:space="preserve">Izjavljam, </w:t>
      </w:r>
    </w:p>
    <w:p w:rsidR="000B3812" w:rsidRPr="004005BB" w:rsidRDefault="000B3812" w:rsidP="000B3812">
      <w:pPr>
        <w:pStyle w:val="Zadevapripombe"/>
        <w:spacing w:line="288" w:lineRule="auto"/>
        <w:rPr>
          <w:rFonts w:ascii="Arial" w:hAnsi="Arial" w:cs="Arial"/>
          <w:bCs w:val="0"/>
        </w:rPr>
      </w:pPr>
    </w:p>
    <w:tbl>
      <w:tblPr>
        <w:tblW w:w="9212" w:type="dxa"/>
        <w:tblLayout w:type="fixed"/>
        <w:tblCellMar>
          <w:left w:w="70" w:type="dxa"/>
          <w:right w:w="70" w:type="dxa"/>
        </w:tblCellMar>
        <w:tblLook w:val="0000" w:firstRow="0" w:lastRow="0" w:firstColumn="0" w:lastColumn="0" w:noHBand="0" w:noVBand="0"/>
      </w:tblPr>
      <w:tblGrid>
        <w:gridCol w:w="790"/>
        <w:gridCol w:w="8422"/>
      </w:tblGrid>
      <w:tr w:rsidR="000B3812" w:rsidRPr="004005BB" w:rsidTr="002760DD">
        <w:tc>
          <w:tcPr>
            <w:tcW w:w="790" w:type="dxa"/>
          </w:tcPr>
          <w:p w:rsidR="000B3812" w:rsidRPr="004005BB" w:rsidRDefault="00FB31FC" w:rsidP="000B3812">
            <w:pPr>
              <w:spacing w:line="288" w:lineRule="auto"/>
              <w:ind w:left="360"/>
              <w:rPr>
                <w:bCs/>
                <w:sz w:val="20"/>
                <w:szCs w:val="20"/>
              </w:rPr>
            </w:pPr>
            <w:r w:rsidRPr="004005BB">
              <w:rPr>
                <w:bCs/>
                <w:sz w:val="20"/>
                <w:szCs w:val="20"/>
              </w:rPr>
              <w:t>1</w:t>
            </w:r>
          </w:p>
        </w:tc>
        <w:tc>
          <w:tcPr>
            <w:tcW w:w="8422" w:type="dxa"/>
          </w:tcPr>
          <w:p w:rsidR="000B3812" w:rsidRPr="004005BB" w:rsidRDefault="000B3812" w:rsidP="000B3812">
            <w:pPr>
              <w:spacing w:line="288" w:lineRule="auto"/>
              <w:jc w:val="both"/>
              <w:rPr>
                <w:sz w:val="20"/>
                <w:szCs w:val="20"/>
              </w:rPr>
            </w:pPr>
            <w:r w:rsidRPr="004005BB">
              <w:rPr>
                <w:sz w:val="20"/>
                <w:szCs w:val="20"/>
              </w:rPr>
              <w:t>da vse kopije dokazil ustrezajo originalom,</w:t>
            </w:r>
          </w:p>
        </w:tc>
      </w:tr>
      <w:tr w:rsidR="000B3812" w:rsidRPr="004005BB" w:rsidTr="002760DD">
        <w:tc>
          <w:tcPr>
            <w:tcW w:w="790" w:type="dxa"/>
          </w:tcPr>
          <w:p w:rsidR="000B3812" w:rsidRPr="004005BB" w:rsidRDefault="00FB31FC" w:rsidP="000B3812">
            <w:pPr>
              <w:spacing w:line="288" w:lineRule="auto"/>
              <w:ind w:left="360"/>
              <w:rPr>
                <w:bCs/>
                <w:sz w:val="20"/>
                <w:szCs w:val="20"/>
              </w:rPr>
            </w:pPr>
            <w:r w:rsidRPr="004005BB">
              <w:rPr>
                <w:bCs/>
                <w:sz w:val="20"/>
                <w:szCs w:val="20"/>
              </w:rPr>
              <w:t>2</w:t>
            </w:r>
          </w:p>
        </w:tc>
        <w:tc>
          <w:tcPr>
            <w:tcW w:w="8422" w:type="dxa"/>
          </w:tcPr>
          <w:p w:rsidR="000B3812" w:rsidRPr="004005BB" w:rsidRDefault="000B3812" w:rsidP="003B0C3F">
            <w:pPr>
              <w:pStyle w:val="Noga"/>
              <w:tabs>
                <w:tab w:val="left" w:pos="708"/>
              </w:tabs>
              <w:spacing w:line="288" w:lineRule="auto"/>
              <w:jc w:val="both"/>
              <w:rPr>
                <w:rFonts w:ascii="Arial" w:hAnsi="Arial" w:cs="Arial"/>
                <w:sz w:val="20"/>
                <w:szCs w:val="20"/>
              </w:rPr>
            </w:pPr>
            <w:r w:rsidRPr="004005BB">
              <w:rPr>
                <w:rFonts w:ascii="Arial" w:hAnsi="Arial" w:cs="Arial"/>
                <w:sz w:val="20"/>
                <w:szCs w:val="20"/>
              </w:rPr>
              <w:t xml:space="preserve">da je </w:t>
            </w:r>
            <w:r w:rsidR="00FB31FC" w:rsidRPr="004005BB">
              <w:rPr>
                <w:rFonts w:ascii="Arial" w:hAnsi="Arial" w:cs="Arial"/>
                <w:sz w:val="20"/>
                <w:szCs w:val="20"/>
              </w:rPr>
              <w:t xml:space="preserve">bila </w:t>
            </w:r>
            <w:r w:rsidR="003B0C3F">
              <w:rPr>
                <w:rFonts w:ascii="Arial" w:hAnsi="Arial" w:cs="Arial"/>
                <w:sz w:val="20"/>
                <w:szCs w:val="20"/>
              </w:rPr>
              <w:t>storitev</w:t>
            </w:r>
            <w:r w:rsidR="00FB31FC" w:rsidRPr="004005BB">
              <w:rPr>
                <w:rFonts w:ascii="Arial" w:hAnsi="Arial" w:cs="Arial"/>
                <w:sz w:val="20"/>
                <w:szCs w:val="20"/>
              </w:rPr>
              <w:t xml:space="preserve"> izvedena in</w:t>
            </w:r>
            <w:r w:rsidRPr="004005BB">
              <w:rPr>
                <w:rFonts w:ascii="Arial" w:hAnsi="Arial" w:cs="Arial"/>
                <w:sz w:val="20"/>
                <w:szCs w:val="20"/>
              </w:rPr>
              <w:t xml:space="preserve"> zaključena.</w:t>
            </w:r>
          </w:p>
        </w:tc>
      </w:tr>
      <w:tr w:rsidR="000B3812" w:rsidRPr="004005BB" w:rsidTr="002760DD">
        <w:tc>
          <w:tcPr>
            <w:tcW w:w="790" w:type="dxa"/>
          </w:tcPr>
          <w:p w:rsidR="000B3812" w:rsidRPr="004005BB" w:rsidRDefault="00FB31FC" w:rsidP="000B3812">
            <w:pPr>
              <w:spacing w:line="288" w:lineRule="auto"/>
              <w:ind w:left="360"/>
              <w:rPr>
                <w:bCs/>
                <w:sz w:val="20"/>
                <w:szCs w:val="20"/>
              </w:rPr>
            </w:pPr>
            <w:r w:rsidRPr="004005BB">
              <w:rPr>
                <w:bCs/>
                <w:sz w:val="20"/>
                <w:szCs w:val="20"/>
              </w:rPr>
              <w:t>3</w:t>
            </w:r>
          </w:p>
        </w:tc>
        <w:tc>
          <w:tcPr>
            <w:tcW w:w="8422" w:type="dxa"/>
          </w:tcPr>
          <w:p w:rsidR="000B3812" w:rsidRPr="004005BB" w:rsidRDefault="000B3812" w:rsidP="000B3812">
            <w:pPr>
              <w:pStyle w:val="Noga"/>
              <w:tabs>
                <w:tab w:val="left" w:pos="708"/>
              </w:tabs>
              <w:spacing w:line="288" w:lineRule="auto"/>
              <w:jc w:val="both"/>
              <w:rPr>
                <w:rFonts w:ascii="Arial" w:hAnsi="Arial" w:cs="Arial"/>
                <w:sz w:val="20"/>
                <w:szCs w:val="20"/>
              </w:rPr>
            </w:pPr>
            <w:r w:rsidRPr="004005BB">
              <w:rPr>
                <w:rFonts w:ascii="Arial" w:hAnsi="Arial" w:cs="Arial"/>
                <w:sz w:val="20"/>
                <w:szCs w:val="20"/>
              </w:rPr>
              <w:t xml:space="preserve">da za isti namen in za iste upravičene stroške, kot jih navajam in uveljavljam v zahtevku, nisem pridobil/a sredstev oz. nisem v postopku pridobivanja sredstev iz katerega koli drugega javnega vira (sredstva Republike Slovenije ali EU) </w:t>
            </w:r>
          </w:p>
        </w:tc>
      </w:tr>
      <w:tr w:rsidR="000B3812" w:rsidRPr="004005BB" w:rsidTr="002760DD">
        <w:tc>
          <w:tcPr>
            <w:tcW w:w="790" w:type="dxa"/>
          </w:tcPr>
          <w:p w:rsidR="000B3812" w:rsidRPr="004005BB" w:rsidRDefault="00FB31FC" w:rsidP="000B3812">
            <w:pPr>
              <w:spacing w:line="288" w:lineRule="auto"/>
              <w:ind w:left="360"/>
              <w:rPr>
                <w:bCs/>
                <w:sz w:val="20"/>
                <w:szCs w:val="20"/>
              </w:rPr>
            </w:pPr>
            <w:r w:rsidRPr="004005BB">
              <w:rPr>
                <w:bCs/>
                <w:sz w:val="20"/>
                <w:szCs w:val="20"/>
              </w:rPr>
              <w:t>4</w:t>
            </w:r>
          </w:p>
        </w:tc>
        <w:tc>
          <w:tcPr>
            <w:tcW w:w="8422" w:type="dxa"/>
          </w:tcPr>
          <w:p w:rsidR="000B3812" w:rsidRPr="004005BB" w:rsidRDefault="000B3812" w:rsidP="000B3812">
            <w:pPr>
              <w:pStyle w:val="Noga"/>
              <w:tabs>
                <w:tab w:val="left" w:pos="708"/>
              </w:tabs>
              <w:spacing w:line="288" w:lineRule="auto"/>
              <w:jc w:val="both"/>
              <w:rPr>
                <w:rFonts w:ascii="Arial" w:hAnsi="Arial" w:cs="Arial"/>
                <w:sz w:val="20"/>
                <w:szCs w:val="20"/>
              </w:rPr>
            </w:pPr>
            <w:r w:rsidRPr="004005BB">
              <w:rPr>
                <w:rFonts w:ascii="Arial" w:hAnsi="Arial" w:cs="Arial"/>
                <w:sz w:val="20"/>
                <w:szCs w:val="20"/>
              </w:rPr>
              <w:t xml:space="preserve">da smo obveščeni, da sredstva, ki bodo izplačana na podlagi tega zahtevka, predstavljajo pomoč </w:t>
            </w:r>
            <w:r w:rsidRPr="004005BB">
              <w:rPr>
                <w:rFonts w:ascii="Arial" w:hAnsi="Arial" w:cs="Arial"/>
                <w:i/>
                <w:sz w:val="20"/>
                <w:szCs w:val="20"/>
              </w:rPr>
              <w:t>de minimis</w:t>
            </w:r>
            <w:r w:rsidRPr="004005BB">
              <w:rPr>
                <w:rFonts w:ascii="Arial" w:hAnsi="Arial" w:cs="Arial"/>
                <w:sz w:val="20"/>
                <w:szCs w:val="20"/>
              </w:rPr>
              <w:t>.</w:t>
            </w:r>
          </w:p>
        </w:tc>
      </w:tr>
    </w:tbl>
    <w:p w:rsidR="000B3812" w:rsidRPr="004005BB" w:rsidRDefault="000B3812" w:rsidP="000B3812">
      <w:pPr>
        <w:spacing w:line="288" w:lineRule="auto"/>
        <w:rPr>
          <w:sz w:val="20"/>
          <w:szCs w:val="20"/>
        </w:rPr>
      </w:pPr>
    </w:p>
    <w:p w:rsidR="000B3812" w:rsidRPr="004005BB" w:rsidRDefault="002760DD" w:rsidP="000B3812">
      <w:pPr>
        <w:spacing w:line="288" w:lineRule="auto"/>
        <w:rPr>
          <w:b/>
          <w:sz w:val="20"/>
          <w:szCs w:val="20"/>
        </w:rPr>
      </w:pPr>
      <w:r w:rsidRPr="004005BB">
        <w:rPr>
          <w:b/>
          <w:sz w:val="20"/>
          <w:szCs w:val="20"/>
        </w:rPr>
        <w:t>Obvezne p</w:t>
      </w:r>
      <w:r w:rsidR="000B3812" w:rsidRPr="004005BB">
        <w:rPr>
          <w:b/>
          <w:sz w:val="20"/>
          <w:szCs w:val="20"/>
        </w:rPr>
        <w:t>riloge:</w:t>
      </w:r>
    </w:p>
    <w:p w:rsidR="002760DD" w:rsidRPr="004005BB" w:rsidRDefault="002760DD" w:rsidP="000B3812">
      <w:pPr>
        <w:spacing w:line="288" w:lineRule="auto"/>
        <w:rPr>
          <w:b/>
          <w:sz w:val="20"/>
          <w:szCs w:val="20"/>
        </w:rPr>
      </w:pPr>
    </w:p>
    <w:tbl>
      <w:tblPr>
        <w:tblStyle w:val="Tabelamrea"/>
        <w:tblW w:w="0" w:type="auto"/>
        <w:tblInd w:w="137" w:type="dxa"/>
        <w:tblLook w:val="04A0" w:firstRow="1" w:lastRow="0" w:firstColumn="1" w:lastColumn="0" w:noHBand="0" w:noVBand="1"/>
      </w:tblPr>
      <w:tblGrid>
        <w:gridCol w:w="425"/>
        <w:gridCol w:w="8498"/>
      </w:tblGrid>
      <w:tr w:rsidR="000B3812" w:rsidRPr="004005BB" w:rsidTr="00611BC3">
        <w:tc>
          <w:tcPr>
            <w:tcW w:w="425" w:type="dxa"/>
            <w:tcBorders>
              <w:right w:val="single" w:sz="4" w:space="0" w:color="auto"/>
            </w:tcBorders>
          </w:tcPr>
          <w:p w:rsidR="000B3812" w:rsidRPr="004005BB" w:rsidRDefault="000B3812" w:rsidP="000B3812">
            <w:pPr>
              <w:spacing w:line="288" w:lineRule="auto"/>
              <w:rPr>
                <w:sz w:val="20"/>
                <w:szCs w:val="20"/>
              </w:rPr>
            </w:pPr>
          </w:p>
        </w:tc>
        <w:tc>
          <w:tcPr>
            <w:tcW w:w="8498" w:type="dxa"/>
            <w:tcBorders>
              <w:top w:val="nil"/>
              <w:left w:val="single" w:sz="4" w:space="0" w:color="auto"/>
              <w:bottom w:val="nil"/>
              <w:right w:val="nil"/>
            </w:tcBorders>
          </w:tcPr>
          <w:p w:rsidR="000B3812" w:rsidRPr="004005BB" w:rsidRDefault="000B3812" w:rsidP="00FB31FC">
            <w:pPr>
              <w:spacing w:line="288" w:lineRule="auto"/>
              <w:rPr>
                <w:sz w:val="20"/>
                <w:szCs w:val="20"/>
              </w:rPr>
            </w:pPr>
            <w:r w:rsidRPr="004005BB">
              <w:rPr>
                <w:sz w:val="20"/>
                <w:szCs w:val="20"/>
              </w:rPr>
              <w:t>K</w:t>
            </w:r>
            <w:r w:rsidR="002760DD" w:rsidRPr="004005BB">
              <w:rPr>
                <w:sz w:val="20"/>
                <w:szCs w:val="20"/>
              </w:rPr>
              <w:t xml:space="preserve">opije računov </w:t>
            </w:r>
            <w:r w:rsidR="00C106A0">
              <w:rPr>
                <w:sz w:val="20"/>
                <w:szCs w:val="20"/>
              </w:rPr>
              <w:t>in/ali pogodb</w:t>
            </w:r>
          </w:p>
        </w:tc>
      </w:tr>
      <w:tr w:rsidR="000B3812" w:rsidRPr="004005BB" w:rsidTr="00611BC3">
        <w:tc>
          <w:tcPr>
            <w:tcW w:w="425" w:type="dxa"/>
            <w:tcBorders>
              <w:right w:val="single" w:sz="4" w:space="0" w:color="auto"/>
            </w:tcBorders>
          </w:tcPr>
          <w:p w:rsidR="000B3812" w:rsidRPr="004005BB" w:rsidRDefault="000B3812" w:rsidP="000B3812">
            <w:pPr>
              <w:spacing w:line="288" w:lineRule="auto"/>
              <w:rPr>
                <w:sz w:val="20"/>
                <w:szCs w:val="20"/>
              </w:rPr>
            </w:pPr>
          </w:p>
        </w:tc>
        <w:tc>
          <w:tcPr>
            <w:tcW w:w="8498" w:type="dxa"/>
            <w:tcBorders>
              <w:top w:val="nil"/>
              <w:left w:val="single" w:sz="4" w:space="0" w:color="auto"/>
              <w:bottom w:val="nil"/>
              <w:right w:val="nil"/>
            </w:tcBorders>
          </w:tcPr>
          <w:p w:rsidR="000B3812" w:rsidRPr="004005BB" w:rsidRDefault="000B3812" w:rsidP="000B3812">
            <w:pPr>
              <w:spacing w:line="288" w:lineRule="auto"/>
              <w:rPr>
                <w:sz w:val="20"/>
                <w:szCs w:val="20"/>
              </w:rPr>
            </w:pPr>
            <w:r w:rsidRPr="004005BB">
              <w:rPr>
                <w:sz w:val="20"/>
                <w:szCs w:val="20"/>
              </w:rPr>
              <w:t>K</w:t>
            </w:r>
            <w:r w:rsidR="002760DD" w:rsidRPr="004005BB">
              <w:rPr>
                <w:sz w:val="20"/>
                <w:szCs w:val="20"/>
              </w:rPr>
              <w:t>opije potrdil o plačilu računov</w:t>
            </w:r>
          </w:p>
        </w:tc>
      </w:tr>
    </w:tbl>
    <w:p w:rsidR="000B3812" w:rsidRPr="004005BB" w:rsidRDefault="000B3812" w:rsidP="000B3812">
      <w:pPr>
        <w:rPr>
          <w:sz w:val="20"/>
          <w:szCs w:val="20"/>
        </w:rPr>
      </w:pPr>
    </w:p>
    <w:p w:rsidR="002760DD" w:rsidRDefault="002760DD" w:rsidP="00533A87"/>
    <w:p w:rsidR="00AC4E37" w:rsidRDefault="00AC4E37" w:rsidP="007108EF">
      <w:pPr>
        <w:rPr>
          <w:b/>
        </w:rPr>
      </w:pPr>
    </w:p>
    <w:tbl>
      <w:tblPr>
        <w:tblpPr w:leftFromText="141" w:rightFromText="141" w:vertAnchor="text" w:horzAnchor="margin" w:tblpY="75"/>
        <w:tblW w:w="10473" w:type="dxa"/>
        <w:tblLayout w:type="fixed"/>
        <w:tblLook w:val="04A0" w:firstRow="1" w:lastRow="0" w:firstColumn="1" w:lastColumn="0" w:noHBand="0" w:noVBand="1"/>
      </w:tblPr>
      <w:tblGrid>
        <w:gridCol w:w="709"/>
        <w:gridCol w:w="2688"/>
        <w:gridCol w:w="284"/>
        <w:gridCol w:w="855"/>
        <w:gridCol w:w="1418"/>
        <w:gridCol w:w="2126"/>
        <w:gridCol w:w="2393"/>
      </w:tblGrid>
      <w:tr w:rsidR="00C106A0" w:rsidRPr="004005BB" w:rsidTr="00CA494A">
        <w:tc>
          <w:tcPr>
            <w:tcW w:w="709" w:type="dxa"/>
            <w:shd w:val="clear" w:color="auto" w:fill="auto"/>
          </w:tcPr>
          <w:p w:rsidR="00C106A0" w:rsidRPr="004005BB" w:rsidRDefault="00C106A0" w:rsidP="00CA494A">
            <w:pPr>
              <w:rPr>
                <w:sz w:val="20"/>
                <w:szCs w:val="20"/>
              </w:rPr>
            </w:pPr>
            <w:r>
              <w:rPr>
                <w:sz w:val="20"/>
                <w:szCs w:val="20"/>
              </w:rPr>
              <w:t>V/na</w:t>
            </w:r>
          </w:p>
        </w:tc>
        <w:tc>
          <w:tcPr>
            <w:tcW w:w="2688" w:type="dxa"/>
            <w:tcBorders>
              <w:bottom w:val="single" w:sz="4" w:space="0" w:color="auto"/>
            </w:tcBorders>
            <w:shd w:val="clear" w:color="auto" w:fill="auto"/>
          </w:tcPr>
          <w:p w:rsidR="00C106A0" w:rsidRPr="004005BB" w:rsidRDefault="00C106A0" w:rsidP="00CA494A">
            <w:pPr>
              <w:ind w:right="248"/>
              <w:jc w:val="both"/>
              <w:rPr>
                <w:sz w:val="20"/>
                <w:szCs w:val="20"/>
              </w:rPr>
            </w:pPr>
          </w:p>
        </w:tc>
        <w:tc>
          <w:tcPr>
            <w:tcW w:w="284" w:type="dxa"/>
            <w:shd w:val="clear" w:color="auto" w:fill="auto"/>
          </w:tcPr>
          <w:p w:rsidR="00C106A0" w:rsidRPr="004005BB" w:rsidRDefault="00C106A0" w:rsidP="00CA494A">
            <w:pPr>
              <w:ind w:right="248"/>
              <w:rPr>
                <w:sz w:val="20"/>
                <w:szCs w:val="20"/>
              </w:rPr>
            </w:pPr>
          </w:p>
        </w:tc>
        <w:tc>
          <w:tcPr>
            <w:tcW w:w="855" w:type="dxa"/>
            <w:shd w:val="clear" w:color="auto" w:fill="auto"/>
          </w:tcPr>
          <w:p w:rsidR="00C106A0" w:rsidRPr="004005BB" w:rsidRDefault="00C106A0" w:rsidP="00CA494A">
            <w:pPr>
              <w:ind w:right="248"/>
              <w:rPr>
                <w:sz w:val="20"/>
                <w:szCs w:val="20"/>
              </w:rPr>
            </w:pPr>
            <w:r>
              <w:rPr>
                <w:sz w:val="20"/>
                <w:szCs w:val="20"/>
              </w:rPr>
              <w:t>dne</w:t>
            </w:r>
          </w:p>
        </w:tc>
        <w:tc>
          <w:tcPr>
            <w:tcW w:w="1418" w:type="dxa"/>
            <w:tcBorders>
              <w:bottom w:val="single" w:sz="4" w:space="0" w:color="auto"/>
            </w:tcBorders>
          </w:tcPr>
          <w:p w:rsidR="00C106A0" w:rsidRPr="004005BB" w:rsidRDefault="00C106A0" w:rsidP="00CA494A">
            <w:pPr>
              <w:ind w:right="248"/>
              <w:rPr>
                <w:sz w:val="20"/>
                <w:szCs w:val="20"/>
              </w:rPr>
            </w:pPr>
          </w:p>
        </w:tc>
        <w:tc>
          <w:tcPr>
            <w:tcW w:w="2126" w:type="dxa"/>
          </w:tcPr>
          <w:p w:rsidR="00C106A0" w:rsidRPr="004005BB" w:rsidRDefault="00C106A0" w:rsidP="00CA494A">
            <w:pPr>
              <w:ind w:right="248"/>
              <w:rPr>
                <w:sz w:val="20"/>
                <w:szCs w:val="20"/>
              </w:rPr>
            </w:pPr>
          </w:p>
        </w:tc>
        <w:tc>
          <w:tcPr>
            <w:tcW w:w="2393" w:type="dxa"/>
          </w:tcPr>
          <w:p w:rsidR="00C106A0" w:rsidRPr="004005BB" w:rsidRDefault="00C106A0" w:rsidP="00CA494A">
            <w:pPr>
              <w:ind w:right="248"/>
              <w:rPr>
                <w:sz w:val="20"/>
                <w:szCs w:val="20"/>
              </w:rPr>
            </w:pPr>
          </w:p>
        </w:tc>
      </w:tr>
      <w:tr w:rsidR="00C106A0" w:rsidRPr="004005BB" w:rsidTr="00CA494A">
        <w:tc>
          <w:tcPr>
            <w:tcW w:w="709" w:type="dxa"/>
            <w:shd w:val="clear" w:color="auto" w:fill="auto"/>
          </w:tcPr>
          <w:p w:rsidR="00C106A0" w:rsidRDefault="00C106A0" w:rsidP="00CA494A">
            <w:pPr>
              <w:rPr>
                <w:sz w:val="20"/>
                <w:szCs w:val="20"/>
              </w:rPr>
            </w:pPr>
          </w:p>
        </w:tc>
        <w:tc>
          <w:tcPr>
            <w:tcW w:w="2688" w:type="dxa"/>
            <w:tcBorders>
              <w:top w:val="single" w:sz="4" w:space="0" w:color="auto"/>
            </w:tcBorders>
            <w:shd w:val="clear" w:color="auto" w:fill="auto"/>
          </w:tcPr>
          <w:p w:rsidR="00C106A0" w:rsidRPr="004005BB" w:rsidRDefault="00C106A0" w:rsidP="00CA494A">
            <w:pPr>
              <w:ind w:right="248"/>
              <w:jc w:val="both"/>
              <w:rPr>
                <w:sz w:val="20"/>
                <w:szCs w:val="20"/>
              </w:rPr>
            </w:pPr>
          </w:p>
        </w:tc>
        <w:tc>
          <w:tcPr>
            <w:tcW w:w="284" w:type="dxa"/>
            <w:shd w:val="clear" w:color="auto" w:fill="auto"/>
          </w:tcPr>
          <w:p w:rsidR="00C106A0" w:rsidRPr="004005BB" w:rsidRDefault="00C106A0" w:rsidP="00CA494A">
            <w:pPr>
              <w:ind w:right="248"/>
              <w:rPr>
                <w:sz w:val="20"/>
                <w:szCs w:val="20"/>
              </w:rPr>
            </w:pPr>
          </w:p>
        </w:tc>
        <w:tc>
          <w:tcPr>
            <w:tcW w:w="855" w:type="dxa"/>
            <w:shd w:val="clear" w:color="auto" w:fill="auto"/>
          </w:tcPr>
          <w:p w:rsidR="00C106A0" w:rsidRDefault="00C106A0" w:rsidP="00CA494A">
            <w:pPr>
              <w:ind w:right="248"/>
              <w:rPr>
                <w:sz w:val="20"/>
                <w:szCs w:val="20"/>
              </w:rPr>
            </w:pPr>
          </w:p>
        </w:tc>
        <w:tc>
          <w:tcPr>
            <w:tcW w:w="1418" w:type="dxa"/>
            <w:tcBorders>
              <w:top w:val="single" w:sz="4" w:space="0" w:color="auto"/>
            </w:tcBorders>
          </w:tcPr>
          <w:p w:rsidR="00C106A0" w:rsidRPr="004005BB" w:rsidRDefault="00C106A0" w:rsidP="00CA494A">
            <w:pPr>
              <w:ind w:right="248"/>
              <w:rPr>
                <w:sz w:val="20"/>
                <w:szCs w:val="20"/>
              </w:rPr>
            </w:pPr>
          </w:p>
        </w:tc>
        <w:tc>
          <w:tcPr>
            <w:tcW w:w="2126" w:type="dxa"/>
          </w:tcPr>
          <w:p w:rsidR="00C106A0" w:rsidRPr="006540E2" w:rsidRDefault="00C106A0" w:rsidP="00CA494A">
            <w:pPr>
              <w:ind w:right="248"/>
              <w:rPr>
                <w:i/>
                <w:sz w:val="20"/>
                <w:szCs w:val="20"/>
              </w:rPr>
            </w:pPr>
            <w:r w:rsidRPr="006540E2">
              <w:rPr>
                <w:i/>
                <w:sz w:val="20"/>
                <w:szCs w:val="20"/>
              </w:rPr>
              <w:t>žig</w:t>
            </w:r>
          </w:p>
        </w:tc>
        <w:tc>
          <w:tcPr>
            <w:tcW w:w="2393" w:type="dxa"/>
          </w:tcPr>
          <w:p w:rsidR="00C106A0" w:rsidRPr="006540E2" w:rsidRDefault="00C106A0" w:rsidP="00CA494A">
            <w:pPr>
              <w:ind w:right="248"/>
              <w:rPr>
                <w:i/>
                <w:sz w:val="20"/>
                <w:szCs w:val="20"/>
              </w:rPr>
            </w:pPr>
            <w:r w:rsidRPr="006540E2">
              <w:rPr>
                <w:i/>
                <w:sz w:val="20"/>
                <w:szCs w:val="20"/>
              </w:rPr>
              <w:t>podpis</w:t>
            </w:r>
          </w:p>
        </w:tc>
      </w:tr>
    </w:tbl>
    <w:p w:rsidR="007C680F" w:rsidRDefault="007C680F" w:rsidP="007C680F">
      <w:pPr>
        <w:spacing w:after="160" w:line="259" w:lineRule="auto"/>
        <w:rPr>
          <w:b/>
        </w:rPr>
        <w:sectPr w:rsidR="007C680F" w:rsidSect="00AC4E37">
          <w:footerReference w:type="default" r:id="rId23"/>
          <w:pgSz w:w="11906" w:h="16838"/>
          <w:pgMar w:top="1440" w:right="1080" w:bottom="1440" w:left="1080" w:header="708" w:footer="850" w:gutter="0"/>
          <w:cols w:space="708"/>
          <w:docGrid w:linePitch="360"/>
        </w:sectPr>
      </w:pPr>
    </w:p>
    <w:p w:rsidR="007C680F" w:rsidRPr="00DF605D" w:rsidRDefault="007C680F" w:rsidP="007C680F"/>
    <w:p w:rsidR="007C680F" w:rsidRPr="00DF605D" w:rsidRDefault="007C680F" w:rsidP="007C680F">
      <w:pPr>
        <w:jc w:val="both"/>
      </w:pPr>
      <w:r w:rsidRPr="00DF605D">
        <w:t>VLAGATELJ:</w:t>
      </w:r>
    </w:p>
    <w:p w:rsidR="007C680F" w:rsidRDefault="007C680F" w:rsidP="007C680F">
      <w:pPr>
        <w:rPr>
          <w:b/>
        </w:rPr>
      </w:pPr>
    </w:p>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tblGrid>
      <w:tr w:rsidR="007C680F" w:rsidTr="008F2F51">
        <w:tc>
          <w:tcPr>
            <w:tcW w:w="5529" w:type="dxa"/>
            <w:tcBorders>
              <w:bottom w:val="single" w:sz="4" w:space="0" w:color="auto"/>
            </w:tcBorders>
          </w:tcPr>
          <w:p w:rsidR="007C680F" w:rsidRDefault="007C680F" w:rsidP="008F2F51">
            <w:pPr>
              <w:rPr>
                <w:b/>
              </w:rPr>
            </w:pPr>
          </w:p>
          <w:p w:rsidR="00C106A0" w:rsidRDefault="00C106A0" w:rsidP="008F2F51">
            <w:pPr>
              <w:rPr>
                <w:b/>
              </w:rPr>
            </w:pPr>
          </w:p>
        </w:tc>
      </w:tr>
      <w:tr w:rsidR="007C680F" w:rsidTr="008F2F51">
        <w:tc>
          <w:tcPr>
            <w:tcW w:w="5529" w:type="dxa"/>
            <w:tcBorders>
              <w:top w:val="single" w:sz="4" w:space="0" w:color="auto"/>
              <w:bottom w:val="single" w:sz="4" w:space="0" w:color="auto"/>
            </w:tcBorders>
          </w:tcPr>
          <w:p w:rsidR="007C680F" w:rsidRDefault="007C680F" w:rsidP="008F2F51">
            <w:pPr>
              <w:rPr>
                <w:b/>
              </w:rPr>
            </w:pPr>
          </w:p>
          <w:p w:rsidR="007C680F" w:rsidRDefault="007C680F" w:rsidP="008F2F51">
            <w:pPr>
              <w:rPr>
                <w:b/>
              </w:rPr>
            </w:pPr>
          </w:p>
        </w:tc>
      </w:tr>
      <w:tr w:rsidR="007C680F" w:rsidTr="008F2F51">
        <w:tc>
          <w:tcPr>
            <w:tcW w:w="5529" w:type="dxa"/>
            <w:tcBorders>
              <w:top w:val="single" w:sz="4" w:space="0" w:color="auto"/>
            </w:tcBorders>
          </w:tcPr>
          <w:p w:rsidR="007C680F" w:rsidRDefault="007C680F" w:rsidP="008F2F51">
            <w:pPr>
              <w:rPr>
                <w:b/>
              </w:rPr>
            </w:pPr>
          </w:p>
          <w:p w:rsidR="007C680F" w:rsidRDefault="007C680F" w:rsidP="008F2F51">
            <w:pPr>
              <w:rPr>
                <w:b/>
              </w:rPr>
            </w:pPr>
          </w:p>
        </w:tc>
      </w:tr>
    </w:tbl>
    <w:p w:rsidR="007C680F" w:rsidRDefault="007C680F" w:rsidP="007C680F">
      <w:pPr>
        <w:rPr>
          <w:b/>
        </w:rPr>
      </w:pPr>
    </w:p>
    <w:p w:rsidR="007C680F" w:rsidRPr="00DF605D" w:rsidRDefault="007C680F" w:rsidP="007C680F">
      <w:pPr>
        <w:jc w:val="center"/>
        <w:rPr>
          <w:b/>
        </w:rPr>
      </w:pPr>
    </w:p>
    <w:p w:rsidR="00C106A0" w:rsidRPr="00C106A0" w:rsidRDefault="007C680F" w:rsidP="00C106A0">
      <w:pPr>
        <w:ind w:left="9203" w:firstLine="709"/>
        <w:jc w:val="center"/>
        <w:rPr>
          <w:b/>
          <w:sz w:val="28"/>
        </w:rPr>
      </w:pPr>
      <w:r w:rsidRPr="00DF605D">
        <w:rPr>
          <w:b/>
          <w:sz w:val="28"/>
        </w:rPr>
        <w:t xml:space="preserve">  </w:t>
      </w:r>
    </w:p>
    <w:tbl>
      <w:tblPr>
        <w:tblStyle w:val="Tabelamrea"/>
        <w:tblW w:w="0" w:type="auto"/>
        <w:tblInd w:w="11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tblGrid>
      <w:tr w:rsidR="00C106A0" w:rsidTr="00C106A0">
        <w:tc>
          <w:tcPr>
            <w:tcW w:w="2410" w:type="dxa"/>
          </w:tcPr>
          <w:p w:rsidR="00C106A0" w:rsidRDefault="00C106A0" w:rsidP="00C106A0">
            <w:pPr>
              <w:spacing w:line="360" w:lineRule="auto"/>
              <w:rPr>
                <w:b/>
                <w:sz w:val="28"/>
              </w:rPr>
            </w:pPr>
            <w:r>
              <w:rPr>
                <w:b/>
                <w:sz w:val="28"/>
              </w:rPr>
              <w:t>Občina Kobarid</w:t>
            </w:r>
          </w:p>
          <w:p w:rsidR="00C106A0" w:rsidRDefault="00C106A0" w:rsidP="00C106A0">
            <w:pPr>
              <w:spacing w:line="360" w:lineRule="auto"/>
              <w:rPr>
                <w:b/>
                <w:sz w:val="28"/>
              </w:rPr>
            </w:pPr>
            <w:r>
              <w:rPr>
                <w:b/>
                <w:sz w:val="28"/>
              </w:rPr>
              <w:t>Trg svobode 2</w:t>
            </w:r>
          </w:p>
          <w:p w:rsidR="00C106A0" w:rsidRDefault="00C106A0" w:rsidP="00C106A0">
            <w:pPr>
              <w:spacing w:line="360" w:lineRule="auto"/>
              <w:rPr>
                <w:b/>
                <w:sz w:val="28"/>
              </w:rPr>
            </w:pPr>
            <w:r>
              <w:rPr>
                <w:b/>
                <w:sz w:val="28"/>
              </w:rPr>
              <w:t>5222 Kobarid</w:t>
            </w:r>
          </w:p>
        </w:tc>
      </w:tr>
    </w:tbl>
    <w:p w:rsidR="00C106A0" w:rsidRPr="00C106A0" w:rsidRDefault="00C106A0" w:rsidP="00C106A0">
      <w:pPr>
        <w:ind w:left="9203" w:firstLine="709"/>
        <w:jc w:val="center"/>
        <w:rPr>
          <w:b/>
          <w:sz w:val="28"/>
        </w:rPr>
      </w:pPr>
    </w:p>
    <w:p w:rsidR="007C680F" w:rsidRPr="00C106A0" w:rsidRDefault="007C680F" w:rsidP="00C106A0">
      <w:pPr>
        <w:ind w:left="9912" w:firstLine="708"/>
        <w:rPr>
          <w:b/>
          <w:sz w:val="28"/>
        </w:rPr>
      </w:pPr>
    </w:p>
    <w:p w:rsidR="007C680F" w:rsidRPr="00DF605D" w:rsidRDefault="007C680F" w:rsidP="007C680F">
      <w:pPr>
        <w:tabs>
          <w:tab w:val="left" w:pos="6108"/>
        </w:tabs>
      </w:pPr>
    </w:p>
    <w:p w:rsidR="007C680F" w:rsidRPr="00DF605D" w:rsidRDefault="007C680F" w:rsidP="007C680F">
      <w:pPr>
        <w:tabs>
          <w:tab w:val="left" w:pos="6108"/>
        </w:tabs>
      </w:pPr>
      <w:r w:rsidRPr="00DF605D">
        <w:tab/>
      </w:r>
    </w:p>
    <w:p w:rsidR="007C680F" w:rsidRPr="00DF605D" w:rsidRDefault="007C680F" w:rsidP="007C680F">
      <w:pPr>
        <w:jc w:val="right"/>
      </w:pPr>
    </w:p>
    <w:p w:rsidR="007C680F" w:rsidRDefault="007C680F" w:rsidP="00C106A0">
      <w:pPr>
        <w:pBdr>
          <w:top w:val="single" w:sz="4" w:space="16" w:color="auto"/>
          <w:left w:val="single" w:sz="4" w:space="4" w:color="auto"/>
          <w:bottom w:val="single" w:sz="4" w:space="1" w:color="auto"/>
          <w:right w:val="single" w:sz="4" w:space="12" w:color="auto"/>
        </w:pBdr>
        <w:jc w:val="center"/>
        <w:rPr>
          <w:b/>
          <w:sz w:val="36"/>
        </w:rPr>
      </w:pPr>
      <w:r w:rsidRPr="00DF605D">
        <w:rPr>
          <w:b/>
          <w:sz w:val="36"/>
        </w:rPr>
        <w:t>»</w:t>
      </w:r>
      <w:r w:rsidRPr="009825B4">
        <w:rPr>
          <w:b/>
          <w:sz w:val="36"/>
        </w:rPr>
        <w:t xml:space="preserve">NE ODPIRAJ, PRIJAVA NA JAVNI RAZPIS </w:t>
      </w:r>
      <w:r w:rsidR="00C106A0">
        <w:rPr>
          <w:b/>
          <w:sz w:val="36"/>
        </w:rPr>
        <w:t>– gospodarstvo 2025</w:t>
      </w:r>
      <w:r w:rsidRPr="009825B4">
        <w:rPr>
          <w:b/>
          <w:sz w:val="36"/>
        </w:rPr>
        <w:t>«</w:t>
      </w:r>
    </w:p>
    <w:p w:rsidR="007C680F" w:rsidRPr="00DF605D" w:rsidRDefault="007C680F" w:rsidP="007C680F">
      <w:pPr>
        <w:pBdr>
          <w:top w:val="single" w:sz="4" w:space="16" w:color="auto"/>
          <w:left w:val="single" w:sz="4" w:space="4" w:color="auto"/>
          <w:bottom w:val="single" w:sz="4" w:space="1" w:color="auto"/>
          <w:right w:val="single" w:sz="4" w:space="12" w:color="auto"/>
        </w:pBdr>
        <w:jc w:val="center"/>
        <w:rPr>
          <w:b/>
          <w:sz w:val="36"/>
        </w:rPr>
      </w:pPr>
    </w:p>
    <w:p w:rsidR="007C680F" w:rsidRPr="00DF605D" w:rsidRDefault="007C680F" w:rsidP="007C680F"/>
    <w:p w:rsidR="007C680F" w:rsidRPr="00DF605D" w:rsidRDefault="007C680F" w:rsidP="007C680F">
      <w:pPr>
        <w:rPr>
          <w:b/>
        </w:rPr>
      </w:pPr>
    </w:p>
    <w:p w:rsidR="007C680F" w:rsidRPr="00DF605D" w:rsidRDefault="007C680F" w:rsidP="007C680F">
      <w:pPr>
        <w:pStyle w:val="Telobesedila-zamik21"/>
        <w:ind w:left="0"/>
        <w:rPr>
          <w:rFonts w:ascii="Arial" w:hAnsi="Arial" w:cs="Arial"/>
          <w:sz w:val="22"/>
          <w:szCs w:val="22"/>
        </w:rPr>
      </w:pPr>
    </w:p>
    <w:p w:rsidR="007C680F" w:rsidRPr="00CC2846" w:rsidRDefault="007C680F" w:rsidP="007C680F">
      <w:pPr>
        <w:spacing w:after="160" w:line="259" w:lineRule="auto"/>
        <w:rPr>
          <w:b/>
        </w:rPr>
      </w:pPr>
    </w:p>
    <w:sectPr w:rsidR="007C680F" w:rsidRPr="00CC2846" w:rsidSect="008F2F51">
      <w:headerReference w:type="default" r:id="rId24"/>
      <w:headerReference w:type="first" r:id="rId25"/>
      <w:footnotePr>
        <w:pos w:val="beneathText"/>
      </w:footnotePr>
      <w:pgSz w:w="16837" w:h="11905" w:orient="landscape"/>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94A" w:rsidRDefault="00CA494A" w:rsidP="009E6F56">
      <w:r>
        <w:separator/>
      </w:r>
    </w:p>
  </w:endnote>
  <w:endnote w:type="continuationSeparator" w:id="0">
    <w:p w:rsidR="00CA494A" w:rsidRDefault="00CA494A" w:rsidP="009E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porateSTEE">
    <w:altName w:val="Times New Roman"/>
    <w:charset w:val="EE"/>
    <w:family w:val="auto"/>
    <w:pitch w:val="variable"/>
    <w:sig w:usb0="00000001" w:usb1="0000204A" w:usb2="00000000" w:usb3="00000000" w:csb0="0000008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FranklinGotItcTEEDem">
    <w:altName w:val="Gabriola"/>
    <w:panose1 w:val="00000000000000000000"/>
    <w:charset w:val="00"/>
    <w:family w:val="decorative"/>
    <w:notTrueType/>
    <w:pitch w:val="variable"/>
    <w:sig w:usb0="00000007" w:usb1="00000000" w:usb2="00000000" w:usb3="00000000" w:csb0="00000083" w:csb1="00000000"/>
  </w:font>
  <w:font w:name="FranklinGotItcTEEBoo">
    <w:altName w:val="Gabriola"/>
    <w:panose1 w:val="00000000000000000000"/>
    <w:charset w:val="00"/>
    <w:family w:val="decorative"/>
    <w:notTrueType/>
    <w:pitch w:val="variable"/>
    <w:sig w:usb0="00000007" w:usb1="00000000" w:usb2="00000000" w:usb3="00000000" w:csb0="00000083" w:csb1="00000000"/>
  </w:font>
  <w:font w:name="Myriad Pro">
    <w:altName w:val="Arial"/>
    <w:panose1 w:val="00000000000000000000"/>
    <w:charset w:val="00"/>
    <w:family w:val="swiss"/>
    <w:notTrueType/>
    <w:pitch w:val="variable"/>
    <w:sig w:usb0="00000001"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7526053"/>
      <w:docPartObj>
        <w:docPartGallery w:val="Page Numbers (Bottom of Page)"/>
        <w:docPartUnique/>
      </w:docPartObj>
    </w:sdtPr>
    <w:sdtEndPr/>
    <w:sdtContent>
      <w:p w:rsidR="00CA494A" w:rsidRDefault="00CA494A" w:rsidP="008F2F51">
        <w:pPr>
          <w:pStyle w:val="Noga"/>
          <w:jc w:val="center"/>
        </w:pPr>
        <w:r w:rsidRPr="008F2F51">
          <w:rPr>
            <w:rFonts w:ascii="Arial" w:hAnsi="Arial" w:cs="Arial"/>
            <w:i/>
            <w:color w:val="D9D9D9" w:themeColor="background1" w:themeShade="D9"/>
            <w:sz w:val="20"/>
            <w:szCs w:val="20"/>
          </w:rPr>
          <w:t>JAVNI RAZPIS ZA POSPEŠEVANJE RAZVOJA GOSPODARSTVA V OBČINI KOBARID ZA LETO 2025</w:t>
        </w:r>
        <w:r w:rsidRPr="008F2F51">
          <w:rPr>
            <w:color w:val="D9D9D9" w:themeColor="background1" w:themeShade="D9"/>
          </w:rPr>
          <w:t xml:space="preserve">                                       </w:t>
        </w:r>
        <w:r>
          <w:fldChar w:fldCharType="begin"/>
        </w:r>
        <w:r>
          <w:instrText>PAGE   \* MERGEFORMAT</w:instrText>
        </w:r>
        <w:r>
          <w:fldChar w:fldCharType="separate"/>
        </w:r>
        <w:r w:rsidR="00EA273A">
          <w:rPr>
            <w:noProof/>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94A" w:rsidRDefault="00CA494A"/>
  <w:p w:rsidR="00CA494A" w:rsidRDefault="00CA494A" w:rsidP="00E80FE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503055"/>
      <w:docPartObj>
        <w:docPartGallery w:val="Page Numbers (Bottom of Page)"/>
        <w:docPartUnique/>
      </w:docPartObj>
    </w:sdtPr>
    <w:sdtEndPr/>
    <w:sdtContent>
      <w:p w:rsidR="00CA494A" w:rsidRDefault="00CA494A" w:rsidP="007456AF">
        <w:pPr>
          <w:pStyle w:val="Noga"/>
        </w:pPr>
        <w:r w:rsidRPr="001D02F5">
          <w:rPr>
            <w:rFonts w:ascii="Arial Narrow" w:hAnsi="Arial Narrow"/>
            <w:b/>
            <w:color w:val="A6A6A6" w:themeColor="background1" w:themeShade="A6"/>
            <w:sz w:val="16"/>
            <w:szCs w:val="16"/>
          </w:rPr>
          <w:t xml:space="preserve">JAVNI RAZPIS ZA POSPEŠEVANJE RAZVOJA PODJETNIŠTVA </w:t>
        </w:r>
        <w:r>
          <w:rPr>
            <w:rFonts w:ascii="Arial Narrow" w:hAnsi="Arial Narrow"/>
            <w:b/>
            <w:color w:val="A6A6A6" w:themeColor="background1" w:themeShade="A6"/>
            <w:sz w:val="16"/>
            <w:szCs w:val="16"/>
          </w:rPr>
          <w:t xml:space="preserve">IN GOSPODARSTVA V OBČINI KOBARID </w:t>
        </w:r>
        <w:r w:rsidRPr="001D02F5">
          <w:rPr>
            <w:rFonts w:ascii="Arial Narrow" w:hAnsi="Arial Narrow"/>
            <w:b/>
            <w:color w:val="A6A6A6" w:themeColor="background1" w:themeShade="A6"/>
            <w:sz w:val="16"/>
            <w:szCs w:val="16"/>
          </w:rPr>
          <w:t>ZA LETO 202</w:t>
        </w:r>
        <w:r>
          <w:rPr>
            <w:rFonts w:ascii="Arial Narrow" w:hAnsi="Arial Narrow"/>
            <w:b/>
            <w:color w:val="A6A6A6" w:themeColor="background1" w:themeShade="A6"/>
            <w:sz w:val="16"/>
            <w:szCs w:val="16"/>
          </w:rPr>
          <w:t>5</w:t>
        </w:r>
        <w:r>
          <w:t xml:space="preserve">                                      </w:t>
        </w:r>
        <w:r>
          <w:fldChar w:fldCharType="begin"/>
        </w:r>
        <w:r>
          <w:instrText>PAGE   \* MERGEFORMAT</w:instrText>
        </w:r>
        <w:r>
          <w:fldChar w:fldCharType="separate"/>
        </w:r>
        <w:r w:rsidR="00EA273A">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94A" w:rsidRDefault="00CA494A" w:rsidP="009E6F56">
      <w:r>
        <w:separator/>
      </w:r>
    </w:p>
  </w:footnote>
  <w:footnote w:type="continuationSeparator" w:id="0">
    <w:p w:rsidR="00CA494A" w:rsidRDefault="00CA494A" w:rsidP="009E6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94A" w:rsidRPr="008F2F51" w:rsidRDefault="00CA494A">
    <w:pPr>
      <w:pStyle w:val="Glava"/>
      <w:rPr>
        <w:rFonts w:ascii="Arial" w:hAnsi="Arial" w:cs="Arial"/>
        <w:i/>
        <w:color w:val="D9D9D9" w:themeColor="background1" w:themeShade="D9"/>
        <w:sz w:val="20"/>
        <w:szCs w:val="20"/>
      </w:rPr>
    </w:pPr>
    <w:r w:rsidRPr="008F2F51">
      <w:rPr>
        <w:rFonts w:ascii="Arial" w:hAnsi="Arial" w:cs="Arial"/>
        <w:i/>
        <w:color w:val="D9D9D9" w:themeColor="background1" w:themeShade="D9"/>
        <w:sz w:val="20"/>
        <w:szCs w:val="20"/>
      </w:rPr>
      <w:t>Prijavni obrazec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94A" w:rsidRPr="00D50A30" w:rsidRDefault="00CA494A" w:rsidP="008F2F51">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94A" w:rsidRDefault="00CA494A" w:rsidP="008F2F51">
    <w:pPr>
      <w:pStyle w:val="Glava"/>
      <w:tabs>
        <w:tab w:val="clear" w:pos="4536"/>
        <w:tab w:val="clear" w:pos="9072"/>
        <w:tab w:val="left" w:pos="6915"/>
      </w:tabs>
    </w:pPr>
    <w:r>
      <w:rPr>
        <w:noProof/>
      </w:rPr>
      <mc:AlternateContent>
        <mc:Choice Requires="wps">
          <w:drawing>
            <wp:anchor distT="0" distB="0" distL="114300" distR="114300" simplePos="0" relativeHeight="251659264" behindDoc="0" locked="0" layoutInCell="0" allowOverlap="1" wp14:anchorId="5D77A7D1" wp14:editId="526DD4D1">
              <wp:simplePos x="0" y="0"/>
              <wp:positionH relativeFrom="column">
                <wp:posOffset>4423410</wp:posOffset>
              </wp:positionH>
              <wp:positionV relativeFrom="paragraph">
                <wp:posOffset>-87630</wp:posOffset>
              </wp:positionV>
              <wp:extent cx="1743075" cy="589915"/>
              <wp:effectExtent l="381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589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94A" w:rsidRPr="00DB1AE2" w:rsidRDefault="00CA494A" w:rsidP="008F2F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7A7D1" id="_x0000_t202" coordsize="21600,21600" o:spt="202" path="m,l,21600r21600,l21600,xe">
              <v:stroke joinstyle="miter"/>
              <v:path gradientshapeok="t" o:connecttype="rect"/>
            </v:shapetype>
            <v:shape id="Text Box 1" o:spid="_x0000_s1026" type="#_x0000_t202" style="position:absolute;margin-left:348.3pt;margin-top:-6.9pt;width:137.25pt;height:4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" o:allowincell="f" filled="f" stroked="f">
              <v:textbox>
                <w:txbxContent>
                  <w:p w:rsidR="00CA494A" w:rsidRPr="00DB1AE2" w:rsidRDefault="00CA494A" w:rsidP="008F2F51"/>
                </w:txbxContent>
              </v:textbox>
            </v:shape>
          </w:pict>
        </mc:Fallback>
      </mc:AlternateContent>
    </w:r>
    <w:r>
      <w:t>Vzorec ovojnice</w:t>
    </w:r>
  </w:p>
  <w:p w:rsidR="00CA494A" w:rsidRPr="00CF37FE" w:rsidRDefault="00CA494A">
    <w:pPr>
      <w:pStyle w:val="Glava"/>
      <w:rPr>
        <w:color w:val="808080"/>
      </w:rPr>
    </w:pPr>
    <w:r w:rsidRPr="00CF37FE">
      <w:rPr>
        <w:color w:val="808080"/>
      </w:rPr>
      <w:t>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205C"/>
    <w:multiLevelType w:val="hybridMultilevel"/>
    <w:tmpl w:val="25A23588"/>
    <w:lvl w:ilvl="0" w:tplc="826CD1A4">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F0455B"/>
    <w:multiLevelType w:val="hybridMultilevel"/>
    <w:tmpl w:val="F0EC4D02"/>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D01B34"/>
    <w:multiLevelType w:val="hybridMultilevel"/>
    <w:tmpl w:val="343C71EE"/>
    <w:lvl w:ilvl="0" w:tplc="14DA5AEC">
      <w:start w:val="1"/>
      <w:numFmt w:val="bullet"/>
      <w:lvlText w:val="-"/>
      <w:lvlJc w:val="left"/>
      <w:pPr>
        <w:ind w:left="720" w:hanging="360"/>
      </w:pPr>
      <w:rPr>
        <w:rFonts w:ascii="Arial" w:eastAsia="Times New Roman" w:hAnsi="Arial" w:cs="Arial" w:hint="default"/>
      </w:rPr>
    </w:lvl>
    <w:lvl w:ilvl="1" w:tplc="2B803198">
      <w:numFmt w:val="bullet"/>
      <w:lvlText w:val=""/>
      <w:lvlJc w:val="left"/>
      <w:pPr>
        <w:ind w:left="1440" w:hanging="360"/>
      </w:pPr>
      <w:rPr>
        <w:rFonts w:ascii="Symbol" w:eastAsia="Times New Roman" w:hAnsi="Symbol"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DE7009"/>
    <w:multiLevelType w:val="hybridMultilevel"/>
    <w:tmpl w:val="B750076E"/>
    <w:lvl w:ilvl="0" w:tplc="0D5E4CE2">
      <w:start w:val="1"/>
      <w:numFmt w:val="bullet"/>
      <w:lvlText w:val="-"/>
      <w:lvlJc w:val="left"/>
      <w:pPr>
        <w:ind w:left="720" w:hanging="360"/>
      </w:pPr>
      <w:rPr>
        <w:rFonts w:ascii="CorporateSTEE" w:hAnsi="CorporateSTEE"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E263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9F34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4037009"/>
    <w:multiLevelType w:val="hybridMultilevel"/>
    <w:tmpl w:val="444A39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DC244C"/>
    <w:multiLevelType w:val="hybridMultilevel"/>
    <w:tmpl w:val="54EEC72A"/>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B287279"/>
    <w:multiLevelType w:val="hybridMultilevel"/>
    <w:tmpl w:val="2E8039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18C3B6F"/>
    <w:multiLevelType w:val="hybridMultilevel"/>
    <w:tmpl w:val="3594EFB6"/>
    <w:lvl w:ilvl="0" w:tplc="0424000F">
      <w:start w:val="1"/>
      <w:numFmt w:val="decimal"/>
      <w:lvlText w:val="%1."/>
      <w:lvlJc w:val="left"/>
      <w:pPr>
        <w:ind w:left="862" w:hanging="360"/>
      </w:pPr>
    </w:lvl>
    <w:lvl w:ilvl="1" w:tplc="04240019" w:tentative="1">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11" w15:restartNumberingAfterBreak="0">
    <w:nsid w:val="23052370"/>
    <w:multiLevelType w:val="hybridMultilevel"/>
    <w:tmpl w:val="4E06A4D0"/>
    <w:lvl w:ilvl="0" w:tplc="007A8498">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5060EFD"/>
    <w:multiLevelType w:val="hybridMultilevel"/>
    <w:tmpl w:val="859291D6"/>
    <w:lvl w:ilvl="0" w:tplc="14DA5AEC">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26000178"/>
    <w:multiLevelType w:val="hybridMultilevel"/>
    <w:tmpl w:val="FD4E460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3240744A"/>
    <w:multiLevelType w:val="hybridMultilevel"/>
    <w:tmpl w:val="DAFCB9BE"/>
    <w:lvl w:ilvl="0" w:tplc="0424000F">
      <w:start w:val="1"/>
      <w:numFmt w:val="decimal"/>
      <w:lvlText w:val="%1."/>
      <w:lvlJc w:val="left"/>
      <w:pPr>
        <w:ind w:left="862" w:hanging="360"/>
      </w:pPr>
    </w:lvl>
    <w:lvl w:ilvl="1" w:tplc="04240019" w:tentative="1">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15" w15:restartNumberingAfterBreak="0">
    <w:nsid w:val="325762E6"/>
    <w:multiLevelType w:val="hybridMultilevel"/>
    <w:tmpl w:val="99FCD572"/>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44622CD"/>
    <w:multiLevelType w:val="hybridMultilevel"/>
    <w:tmpl w:val="3CA26518"/>
    <w:lvl w:ilvl="0" w:tplc="0424000F">
      <w:start w:val="1"/>
      <w:numFmt w:val="decimal"/>
      <w:lvlText w:val="%1."/>
      <w:lvlJc w:val="left"/>
      <w:pPr>
        <w:tabs>
          <w:tab w:val="num" w:pos="360"/>
        </w:tabs>
        <w:ind w:left="360" w:hanging="360"/>
      </w:pPr>
      <w:rPr>
        <w:rFonts w:hint="default"/>
        <w:color w:val="auto"/>
      </w:rPr>
    </w:lvl>
    <w:lvl w:ilvl="1" w:tplc="0424000F">
      <w:start w:val="1"/>
      <w:numFmt w:val="decimal"/>
      <w:lvlText w:val="%2."/>
      <w:lvlJc w:val="left"/>
      <w:pPr>
        <w:tabs>
          <w:tab w:val="num" w:pos="1080"/>
        </w:tabs>
        <w:ind w:left="1080" w:hanging="360"/>
      </w:pPr>
      <w:rPr>
        <w:rFonts w:hint="default"/>
      </w:rPr>
    </w:lvl>
    <w:lvl w:ilvl="2" w:tplc="04240005">
      <w:start w:val="1"/>
      <w:numFmt w:val="bullet"/>
      <w:lvlText w:val=""/>
      <w:lvlJc w:val="left"/>
      <w:pPr>
        <w:tabs>
          <w:tab w:val="num" w:pos="1800"/>
        </w:tabs>
        <w:ind w:left="1800" w:hanging="360"/>
      </w:pPr>
      <w:rPr>
        <w:rFonts w:ascii="Wingdings" w:hAnsi="Wingdings" w:hint="default"/>
      </w:rPr>
    </w:lvl>
    <w:lvl w:ilvl="3" w:tplc="4F2CD758">
      <w:start w:val="1"/>
      <w:numFmt w:val="lowerLetter"/>
      <w:lvlText w:val="%4."/>
      <w:lvlJc w:val="left"/>
      <w:pPr>
        <w:ind w:left="2865" w:hanging="705"/>
      </w:pPr>
      <w:rPr>
        <w:rFonts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9FC340A"/>
    <w:multiLevelType w:val="hybridMultilevel"/>
    <w:tmpl w:val="5D7E3224"/>
    <w:lvl w:ilvl="0" w:tplc="0424000F">
      <w:start w:val="1"/>
      <w:numFmt w:val="decimal"/>
      <w:lvlText w:val="%1."/>
      <w:lvlJc w:val="left"/>
      <w:pPr>
        <w:ind w:left="862" w:hanging="360"/>
      </w:pPr>
    </w:lvl>
    <w:lvl w:ilvl="1" w:tplc="04240019" w:tentative="1">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18" w15:restartNumberingAfterBreak="0">
    <w:nsid w:val="40220AE9"/>
    <w:multiLevelType w:val="hybridMultilevel"/>
    <w:tmpl w:val="8E5867FE"/>
    <w:lvl w:ilvl="0" w:tplc="3398A818">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9" w15:restartNumberingAfterBreak="0">
    <w:nsid w:val="4271193F"/>
    <w:multiLevelType w:val="hybridMultilevel"/>
    <w:tmpl w:val="6BEE0116"/>
    <w:lvl w:ilvl="0" w:tplc="0D5E4CE2">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0" w15:restartNumberingAfterBreak="0">
    <w:nsid w:val="464C135C"/>
    <w:multiLevelType w:val="hybridMultilevel"/>
    <w:tmpl w:val="CF3CD322"/>
    <w:lvl w:ilvl="0" w:tplc="0D5E4CE2">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1" w15:restartNumberingAfterBreak="0">
    <w:nsid w:val="47CE6221"/>
    <w:multiLevelType w:val="hybridMultilevel"/>
    <w:tmpl w:val="9F8C6B2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9161EFE"/>
    <w:multiLevelType w:val="hybridMultilevel"/>
    <w:tmpl w:val="3DD46270"/>
    <w:lvl w:ilvl="0" w:tplc="04240001">
      <w:start w:val="1"/>
      <w:numFmt w:val="bullet"/>
      <w:lvlText w:val=""/>
      <w:lvlJc w:val="left"/>
      <w:pPr>
        <w:tabs>
          <w:tab w:val="num" w:pos="284"/>
        </w:tabs>
        <w:ind w:left="284" w:hanging="360"/>
      </w:pPr>
      <w:rPr>
        <w:rFonts w:ascii="Symbol" w:hAnsi="Symbol" w:hint="default"/>
      </w:rPr>
    </w:lvl>
    <w:lvl w:ilvl="1" w:tplc="04240019" w:tentative="1">
      <w:start w:val="1"/>
      <w:numFmt w:val="lowerLetter"/>
      <w:lvlText w:val="%2."/>
      <w:lvlJc w:val="left"/>
      <w:pPr>
        <w:tabs>
          <w:tab w:val="num" w:pos="1364"/>
        </w:tabs>
        <w:ind w:left="1364" w:hanging="360"/>
      </w:p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23" w15:restartNumberingAfterBreak="0">
    <w:nsid w:val="4BB82537"/>
    <w:multiLevelType w:val="hybridMultilevel"/>
    <w:tmpl w:val="C7744774"/>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D18496B"/>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54586A6D"/>
    <w:multiLevelType w:val="hybridMultilevel"/>
    <w:tmpl w:val="51940E88"/>
    <w:lvl w:ilvl="0" w:tplc="E3FE209E">
      <w:start w:val="1"/>
      <w:numFmt w:val="lowerLetter"/>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5599190A"/>
    <w:multiLevelType w:val="hybridMultilevel"/>
    <w:tmpl w:val="051C688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7DD780A"/>
    <w:multiLevelType w:val="hybridMultilevel"/>
    <w:tmpl w:val="F698E176"/>
    <w:lvl w:ilvl="0" w:tplc="0D5E4CE2">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8" w15:restartNumberingAfterBreak="0">
    <w:nsid w:val="59D46D58"/>
    <w:multiLevelType w:val="hybridMultilevel"/>
    <w:tmpl w:val="47B6869A"/>
    <w:lvl w:ilvl="0" w:tplc="9B8257CA">
      <w:start w:val="21"/>
      <w:numFmt w:val="bullet"/>
      <w:lvlText w:val="-"/>
      <w:lvlJc w:val="left"/>
      <w:pPr>
        <w:ind w:left="1080" w:hanging="360"/>
      </w:pPr>
      <w:rPr>
        <w:rFonts w:ascii="Times New Roman" w:eastAsia="Cambria"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9" w15:restartNumberingAfterBreak="0">
    <w:nsid w:val="5AE83C25"/>
    <w:multiLevelType w:val="hybridMultilevel"/>
    <w:tmpl w:val="44FAB110"/>
    <w:lvl w:ilvl="0" w:tplc="0D5E4CE2">
      <w:start w:val="1"/>
      <w:numFmt w:val="bullet"/>
      <w:lvlText w:val="-"/>
      <w:lvlJc w:val="left"/>
      <w:pPr>
        <w:ind w:left="1080" w:hanging="360"/>
      </w:pPr>
      <w:rPr>
        <w:rFonts w:ascii="CorporateSTEE" w:hAnsi="CorporateSTEE"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0" w15:restartNumberingAfterBreak="0">
    <w:nsid w:val="5D25191B"/>
    <w:multiLevelType w:val="hybridMultilevel"/>
    <w:tmpl w:val="9F70305A"/>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60457384"/>
    <w:multiLevelType w:val="hybridMultilevel"/>
    <w:tmpl w:val="D30C0C2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046377E"/>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3" w15:restartNumberingAfterBreak="0">
    <w:nsid w:val="61EB45FD"/>
    <w:multiLevelType w:val="hybridMultilevel"/>
    <w:tmpl w:val="3CA26518"/>
    <w:lvl w:ilvl="0" w:tplc="0424000F">
      <w:start w:val="1"/>
      <w:numFmt w:val="decimal"/>
      <w:lvlText w:val="%1."/>
      <w:lvlJc w:val="left"/>
      <w:pPr>
        <w:tabs>
          <w:tab w:val="num" w:pos="360"/>
        </w:tabs>
        <w:ind w:left="360" w:hanging="360"/>
      </w:pPr>
      <w:rPr>
        <w:rFonts w:hint="default"/>
        <w:color w:val="auto"/>
      </w:rPr>
    </w:lvl>
    <w:lvl w:ilvl="1" w:tplc="0424000F">
      <w:start w:val="1"/>
      <w:numFmt w:val="decimal"/>
      <w:lvlText w:val="%2."/>
      <w:lvlJc w:val="left"/>
      <w:pPr>
        <w:tabs>
          <w:tab w:val="num" w:pos="1080"/>
        </w:tabs>
        <w:ind w:left="1080" w:hanging="360"/>
      </w:pPr>
      <w:rPr>
        <w:rFonts w:hint="default"/>
      </w:rPr>
    </w:lvl>
    <w:lvl w:ilvl="2" w:tplc="04240005">
      <w:start w:val="1"/>
      <w:numFmt w:val="bullet"/>
      <w:lvlText w:val=""/>
      <w:lvlJc w:val="left"/>
      <w:pPr>
        <w:tabs>
          <w:tab w:val="num" w:pos="1800"/>
        </w:tabs>
        <w:ind w:left="1800" w:hanging="360"/>
      </w:pPr>
      <w:rPr>
        <w:rFonts w:ascii="Wingdings" w:hAnsi="Wingdings" w:hint="default"/>
      </w:rPr>
    </w:lvl>
    <w:lvl w:ilvl="3" w:tplc="4F2CD758">
      <w:start w:val="1"/>
      <w:numFmt w:val="lowerLetter"/>
      <w:lvlText w:val="%4."/>
      <w:lvlJc w:val="left"/>
      <w:pPr>
        <w:ind w:left="2865" w:hanging="705"/>
      </w:pPr>
      <w:rPr>
        <w:rFonts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4765858"/>
    <w:multiLevelType w:val="multilevel"/>
    <w:tmpl w:val="03D2046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67FD304D"/>
    <w:multiLevelType w:val="hybridMultilevel"/>
    <w:tmpl w:val="718EAF24"/>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94676DC"/>
    <w:multiLevelType w:val="hybridMultilevel"/>
    <w:tmpl w:val="3D068274"/>
    <w:lvl w:ilvl="0" w:tplc="611E4A5C">
      <w:start w:val="2"/>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EBC7A59"/>
    <w:multiLevelType w:val="hybridMultilevel"/>
    <w:tmpl w:val="096E2968"/>
    <w:lvl w:ilvl="0" w:tplc="4F2CD758">
      <w:start w:val="1"/>
      <w:numFmt w:val="lowerLetter"/>
      <w:lvlText w:val="%1."/>
      <w:lvlJc w:val="left"/>
      <w:pPr>
        <w:ind w:left="353" w:hanging="360"/>
      </w:pPr>
      <w:rPr>
        <w:rFonts w:hint="default"/>
        <w:b w:val="0"/>
        <w:color w:val="auto"/>
      </w:rPr>
    </w:lvl>
    <w:lvl w:ilvl="1" w:tplc="04240003" w:tentative="1">
      <w:start w:val="1"/>
      <w:numFmt w:val="bullet"/>
      <w:lvlText w:val="o"/>
      <w:lvlJc w:val="left"/>
      <w:pPr>
        <w:ind w:left="368" w:hanging="360"/>
      </w:pPr>
      <w:rPr>
        <w:rFonts w:ascii="Courier New" w:hAnsi="Courier New" w:cs="Courier New" w:hint="default"/>
      </w:rPr>
    </w:lvl>
    <w:lvl w:ilvl="2" w:tplc="04240005" w:tentative="1">
      <w:start w:val="1"/>
      <w:numFmt w:val="bullet"/>
      <w:lvlText w:val=""/>
      <w:lvlJc w:val="left"/>
      <w:pPr>
        <w:ind w:left="1088" w:hanging="360"/>
      </w:pPr>
      <w:rPr>
        <w:rFonts w:ascii="Wingdings" w:hAnsi="Wingdings" w:hint="default"/>
      </w:rPr>
    </w:lvl>
    <w:lvl w:ilvl="3" w:tplc="04240001" w:tentative="1">
      <w:start w:val="1"/>
      <w:numFmt w:val="bullet"/>
      <w:lvlText w:val=""/>
      <w:lvlJc w:val="left"/>
      <w:pPr>
        <w:ind w:left="1808" w:hanging="360"/>
      </w:pPr>
      <w:rPr>
        <w:rFonts w:ascii="Symbol" w:hAnsi="Symbol" w:hint="default"/>
      </w:rPr>
    </w:lvl>
    <w:lvl w:ilvl="4" w:tplc="04240003" w:tentative="1">
      <w:start w:val="1"/>
      <w:numFmt w:val="bullet"/>
      <w:lvlText w:val="o"/>
      <w:lvlJc w:val="left"/>
      <w:pPr>
        <w:ind w:left="2528" w:hanging="360"/>
      </w:pPr>
      <w:rPr>
        <w:rFonts w:ascii="Courier New" w:hAnsi="Courier New" w:cs="Courier New" w:hint="default"/>
      </w:rPr>
    </w:lvl>
    <w:lvl w:ilvl="5" w:tplc="04240005" w:tentative="1">
      <w:start w:val="1"/>
      <w:numFmt w:val="bullet"/>
      <w:lvlText w:val=""/>
      <w:lvlJc w:val="left"/>
      <w:pPr>
        <w:ind w:left="3248" w:hanging="360"/>
      </w:pPr>
      <w:rPr>
        <w:rFonts w:ascii="Wingdings" w:hAnsi="Wingdings" w:hint="default"/>
      </w:rPr>
    </w:lvl>
    <w:lvl w:ilvl="6" w:tplc="04240001" w:tentative="1">
      <w:start w:val="1"/>
      <w:numFmt w:val="bullet"/>
      <w:lvlText w:val=""/>
      <w:lvlJc w:val="left"/>
      <w:pPr>
        <w:ind w:left="3968" w:hanging="360"/>
      </w:pPr>
      <w:rPr>
        <w:rFonts w:ascii="Symbol" w:hAnsi="Symbol" w:hint="default"/>
      </w:rPr>
    </w:lvl>
    <w:lvl w:ilvl="7" w:tplc="04240003" w:tentative="1">
      <w:start w:val="1"/>
      <w:numFmt w:val="bullet"/>
      <w:lvlText w:val="o"/>
      <w:lvlJc w:val="left"/>
      <w:pPr>
        <w:ind w:left="4688" w:hanging="360"/>
      </w:pPr>
      <w:rPr>
        <w:rFonts w:ascii="Courier New" w:hAnsi="Courier New" w:cs="Courier New" w:hint="default"/>
      </w:rPr>
    </w:lvl>
    <w:lvl w:ilvl="8" w:tplc="04240005" w:tentative="1">
      <w:start w:val="1"/>
      <w:numFmt w:val="bullet"/>
      <w:lvlText w:val=""/>
      <w:lvlJc w:val="left"/>
      <w:pPr>
        <w:ind w:left="5408" w:hanging="360"/>
      </w:pPr>
      <w:rPr>
        <w:rFonts w:ascii="Wingdings" w:hAnsi="Wingdings" w:hint="default"/>
      </w:rPr>
    </w:lvl>
  </w:abstractNum>
  <w:abstractNum w:abstractNumId="38" w15:restartNumberingAfterBreak="0">
    <w:nsid w:val="73316466"/>
    <w:multiLevelType w:val="hybridMultilevel"/>
    <w:tmpl w:val="D2B05B4E"/>
    <w:lvl w:ilvl="0" w:tplc="0D5E4CE2">
      <w:start w:val="1"/>
      <w:numFmt w:val="bullet"/>
      <w:lvlText w:val="-"/>
      <w:lvlJc w:val="left"/>
      <w:pPr>
        <w:ind w:left="1068"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3544020"/>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0" w15:restartNumberingAfterBreak="0">
    <w:nsid w:val="7B0F4D68"/>
    <w:multiLevelType w:val="hybridMultilevel"/>
    <w:tmpl w:val="2256AC06"/>
    <w:lvl w:ilvl="0" w:tplc="ABD23386">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DCF3963"/>
    <w:multiLevelType w:val="hybridMultilevel"/>
    <w:tmpl w:val="C4ACA742"/>
    <w:lvl w:ilvl="0" w:tplc="DBA630FE">
      <w:start w:val="1"/>
      <w:numFmt w:val="decimal"/>
      <w:lvlText w:val="%1)."/>
      <w:lvlJc w:val="left"/>
      <w:pPr>
        <w:ind w:left="360" w:hanging="360"/>
      </w:pPr>
      <w:rPr>
        <w:rFonts w:hint="default"/>
      </w:rPr>
    </w:lvl>
    <w:lvl w:ilvl="1" w:tplc="0D76AF98">
      <w:numFmt w:val="bullet"/>
      <w:lvlText w:val="-"/>
      <w:lvlJc w:val="left"/>
      <w:pPr>
        <w:ind w:left="1080" w:hanging="360"/>
      </w:pPr>
      <w:rPr>
        <w:rFonts w:ascii="Arial Narrow" w:eastAsia="Times New Roman" w:hAnsi="Arial Narrow" w:cs="Times New Roman"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37"/>
  </w:num>
  <w:num w:numId="2">
    <w:abstractNumId w:val="12"/>
  </w:num>
  <w:num w:numId="3">
    <w:abstractNumId w:val="16"/>
  </w:num>
  <w:num w:numId="4">
    <w:abstractNumId w:val="33"/>
  </w:num>
  <w:num w:numId="5">
    <w:abstractNumId w:val="21"/>
  </w:num>
  <w:num w:numId="6">
    <w:abstractNumId w:val="30"/>
  </w:num>
  <w:num w:numId="7">
    <w:abstractNumId w:val="39"/>
  </w:num>
  <w:num w:numId="8">
    <w:abstractNumId w:val="25"/>
  </w:num>
  <w:num w:numId="9">
    <w:abstractNumId w:val="32"/>
  </w:num>
  <w:num w:numId="10">
    <w:abstractNumId w:val="24"/>
  </w:num>
  <w:num w:numId="11">
    <w:abstractNumId w:val="8"/>
  </w:num>
  <w:num w:numId="12">
    <w:abstractNumId w:val="38"/>
  </w:num>
  <w:num w:numId="13">
    <w:abstractNumId w:val="19"/>
  </w:num>
  <w:num w:numId="14">
    <w:abstractNumId w:val="6"/>
  </w:num>
  <w:num w:numId="15">
    <w:abstractNumId w:val="2"/>
  </w:num>
  <w:num w:numId="16">
    <w:abstractNumId w:val="41"/>
  </w:num>
  <w:num w:numId="17">
    <w:abstractNumId w:val="29"/>
  </w:num>
  <w:num w:numId="18">
    <w:abstractNumId w:val="23"/>
  </w:num>
  <w:num w:numId="19">
    <w:abstractNumId w:val="35"/>
  </w:num>
  <w:num w:numId="20">
    <w:abstractNumId w:val="27"/>
  </w:num>
  <w:num w:numId="21">
    <w:abstractNumId w:val="3"/>
  </w:num>
  <w:num w:numId="22">
    <w:abstractNumId w:val="1"/>
  </w:num>
  <w:num w:numId="23">
    <w:abstractNumId w:val="15"/>
  </w:num>
  <w:num w:numId="24">
    <w:abstractNumId w:val="9"/>
  </w:num>
  <w:num w:numId="25">
    <w:abstractNumId w:val="28"/>
  </w:num>
  <w:num w:numId="26">
    <w:abstractNumId w:val="11"/>
  </w:num>
  <w:num w:numId="27">
    <w:abstractNumId w:val="4"/>
  </w:num>
  <w:num w:numId="28">
    <w:abstractNumId w:val="5"/>
  </w:num>
  <w:num w:numId="29">
    <w:abstractNumId w:val="0"/>
  </w:num>
  <w:num w:numId="30">
    <w:abstractNumId w:val="26"/>
  </w:num>
  <w:num w:numId="31">
    <w:abstractNumId w:val="14"/>
  </w:num>
  <w:num w:numId="32">
    <w:abstractNumId w:val="7"/>
  </w:num>
  <w:num w:numId="33">
    <w:abstractNumId w:val="40"/>
  </w:num>
  <w:num w:numId="34">
    <w:abstractNumId w:val="10"/>
  </w:num>
  <w:num w:numId="35">
    <w:abstractNumId w:val="31"/>
  </w:num>
  <w:num w:numId="36">
    <w:abstractNumId w:val="20"/>
  </w:num>
  <w:num w:numId="37">
    <w:abstractNumId w:val="34"/>
  </w:num>
  <w:num w:numId="38">
    <w:abstractNumId w:val="22"/>
  </w:num>
  <w:num w:numId="39">
    <w:abstractNumId w:val="36"/>
  </w:num>
  <w:num w:numId="40">
    <w:abstractNumId w:val="17"/>
  </w:num>
  <w:num w:numId="41">
    <w:abstractNumId w:val="13"/>
  </w:num>
  <w:num w:numId="4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8"/>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4F9"/>
    <w:rsid w:val="0002592D"/>
    <w:rsid w:val="00041F5B"/>
    <w:rsid w:val="0004283A"/>
    <w:rsid w:val="00065B3A"/>
    <w:rsid w:val="000820B5"/>
    <w:rsid w:val="00087A38"/>
    <w:rsid w:val="000B3812"/>
    <w:rsid w:val="000B7A52"/>
    <w:rsid w:val="00101C9A"/>
    <w:rsid w:val="00115429"/>
    <w:rsid w:val="00135626"/>
    <w:rsid w:val="0014713D"/>
    <w:rsid w:val="00147476"/>
    <w:rsid w:val="00157F70"/>
    <w:rsid w:val="00162EB3"/>
    <w:rsid w:val="00167AB4"/>
    <w:rsid w:val="00194152"/>
    <w:rsid w:val="001A7405"/>
    <w:rsid w:val="001B6581"/>
    <w:rsid w:val="00216200"/>
    <w:rsid w:val="00220B1A"/>
    <w:rsid w:val="0023012B"/>
    <w:rsid w:val="00232748"/>
    <w:rsid w:val="002560A8"/>
    <w:rsid w:val="00256DD2"/>
    <w:rsid w:val="00256E0D"/>
    <w:rsid w:val="00273AF3"/>
    <w:rsid w:val="002760DD"/>
    <w:rsid w:val="002A29F6"/>
    <w:rsid w:val="002C3EE5"/>
    <w:rsid w:val="002D477A"/>
    <w:rsid w:val="002D714A"/>
    <w:rsid w:val="002E021D"/>
    <w:rsid w:val="002E2E77"/>
    <w:rsid w:val="002E4F74"/>
    <w:rsid w:val="002E7196"/>
    <w:rsid w:val="002F2774"/>
    <w:rsid w:val="002F56DA"/>
    <w:rsid w:val="00301325"/>
    <w:rsid w:val="0032162C"/>
    <w:rsid w:val="00324184"/>
    <w:rsid w:val="00364EF4"/>
    <w:rsid w:val="003B0C3F"/>
    <w:rsid w:val="004005BB"/>
    <w:rsid w:val="00407AF3"/>
    <w:rsid w:val="00413762"/>
    <w:rsid w:val="004153BE"/>
    <w:rsid w:val="004348B6"/>
    <w:rsid w:val="00435A43"/>
    <w:rsid w:val="00450D05"/>
    <w:rsid w:val="00491392"/>
    <w:rsid w:val="00494D7C"/>
    <w:rsid w:val="004B2E97"/>
    <w:rsid w:val="00501F08"/>
    <w:rsid w:val="00533A87"/>
    <w:rsid w:val="0053413E"/>
    <w:rsid w:val="00541645"/>
    <w:rsid w:val="0054373A"/>
    <w:rsid w:val="0054668A"/>
    <w:rsid w:val="00574270"/>
    <w:rsid w:val="00574556"/>
    <w:rsid w:val="0058207F"/>
    <w:rsid w:val="005933E9"/>
    <w:rsid w:val="005A1B35"/>
    <w:rsid w:val="005A7332"/>
    <w:rsid w:val="005D4D74"/>
    <w:rsid w:val="00606A31"/>
    <w:rsid w:val="006076F0"/>
    <w:rsid w:val="00611BC3"/>
    <w:rsid w:val="006440D2"/>
    <w:rsid w:val="0064681F"/>
    <w:rsid w:val="00652412"/>
    <w:rsid w:val="0065279B"/>
    <w:rsid w:val="006540E2"/>
    <w:rsid w:val="00671713"/>
    <w:rsid w:val="006820D1"/>
    <w:rsid w:val="006822A0"/>
    <w:rsid w:val="00683FA1"/>
    <w:rsid w:val="006904A5"/>
    <w:rsid w:val="00693BB6"/>
    <w:rsid w:val="006C3B06"/>
    <w:rsid w:val="006E3B19"/>
    <w:rsid w:val="006E7A62"/>
    <w:rsid w:val="006F6606"/>
    <w:rsid w:val="006F7448"/>
    <w:rsid w:val="007020DB"/>
    <w:rsid w:val="007108EF"/>
    <w:rsid w:val="007254F9"/>
    <w:rsid w:val="007456AF"/>
    <w:rsid w:val="00756D82"/>
    <w:rsid w:val="00792ECD"/>
    <w:rsid w:val="00795CE9"/>
    <w:rsid w:val="007A0061"/>
    <w:rsid w:val="007A6859"/>
    <w:rsid w:val="007B1289"/>
    <w:rsid w:val="007B3BBC"/>
    <w:rsid w:val="007C680F"/>
    <w:rsid w:val="007C6E9C"/>
    <w:rsid w:val="00801EFA"/>
    <w:rsid w:val="00810A30"/>
    <w:rsid w:val="00813DA9"/>
    <w:rsid w:val="00845BD7"/>
    <w:rsid w:val="00872D34"/>
    <w:rsid w:val="00896C8D"/>
    <w:rsid w:val="00897A59"/>
    <w:rsid w:val="008A1847"/>
    <w:rsid w:val="008A7F07"/>
    <w:rsid w:val="008B4B7F"/>
    <w:rsid w:val="008C7229"/>
    <w:rsid w:val="008D0FB2"/>
    <w:rsid w:val="008D3AB6"/>
    <w:rsid w:val="008F1BBE"/>
    <w:rsid w:val="008F2844"/>
    <w:rsid w:val="008F2F51"/>
    <w:rsid w:val="008F74F1"/>
    <w:rsid w:val="00902192"/>
    <w:rsid w:val="00914CBC"/>
    <w:rsid w:val="00944F95"/>
    <w:rsid w:val="0095246E"/>
    <w:rsid w:val="00953105"/>
    <w:rsid w:val="009559DC"/>
    <w:rsid w:val="00972FA6"/>
    <w:rsid w:val="009805A5"/>
    <w:rsid w:val="00985429"/>
    <w:rsid w:val="009856EB"/>
    <w:rsid w:val="00992D95"/>
    <w:rsid w:val="009C0BC9"/>
    <w:rsid w:val="009D4340"/>
    <w:rsid w:val="009E6F56"/>
    <w:rsid w:val="00A35C40"/>
    <w:rsid w:val="00A52F68"/>
    <w:rsid w:val="00A54A47"/>
    <w:rsid w:val="00A636E8"/>
    <w:rsid w:val="00A704A6"/>
    <w:rsid w:val="00A73F86"/>
    <w:rsid w:val="00AA4C95"/>
    <w:rsid w:val="00AB33A0"/>
    <w:rsid w:val="00AC0B5A"/>
    <w:rsid w:val="00AC2E60"/>
    <w:rsid w:val="00AC4E37"/>
    <w:rsid w:val="00AD5A32"/>
    <w:rsid w:val="00B1245F"/>
    <w:rsid w:val="00B17400"/>
    <w:rsid w:val="00B17FFB"/>
    <w:rsid w:val="00B352BD"/>
    <w:rsid w:val="00B420FB"/>
    <w:rsid w:val="00B54AE5"/>
    <w:rsid w:val="00B806C7"/>
    <w:rsid w:val="00B86824"/>
    <w:rsid w:val="00BA3793"/>
    <w:rsid w:val="00BD3AAF"/>
    <w:rsid w:val="00BE24D6"/>
    <w:rsid w:val="00BF4167"/>
    <w:rsid w:val="00C015D8"/>
    <w:rsid w:val="00C106A0"/>
    <w:rsid w:val="00C23C8C"/>
    <w:rsid w:val="00C25614"/>
    <w:rsid w:val="00C260B3"/>
    <w:rsid w:val="00C40E07"/>
    <w:rsid w:val="00C424E5"/>
    <w:rsid w:val="00C5088A"/>
    <w:rsid w:val="00C51553"/>
    <w:rsid w:val="00C6077D"/>
    <w:rsid w:val="00C7641E"/>
    <w:rsid w:val="00CA494A"/>
    <w:rsid w:val="00CB1284"/>
    <w:rsid w:val="00CC1BDA"/>
    <w:rsid w:val="00CC2846"/>
    <w:rsid w:val="00CF13B5"/>
    <w:rsid w:val="00D20F52"/>
    <w:rsid w:val="00D311E8"/>
    <w:rsid w:val="00D4060F"/>
    <w:rsid w:val="00D410B2"/>
    <w:rsid w:val="00D4374A"/>
    <w:rsid w:val="00D659D6"/>
    <w:rsid w:val="00D65B96"/>
    <w:rsid w:val="00D81A29"/>
    <w:rsid w:val="00D86EC8"/>
    <w:rsid w:val="00D91D98"/>
    <w:rsid w:val="00DA02FC"/>
    <w:rsid w:val="00DB02B8"/>
    <w:rsid w:val="00E04223"/>
    <w:rsid w:val="00E341FF"/>
    <w:rsid w:val="00E37D4B"/>
    <w:rsid w:val="00E45F97"/>
    <w:rsid w:val="00E74D76"/>
    <w:rsid w:val="00E80FEB"/>
    <w:rsid w:val="00EA273A"/>
    <w:rsid w:val="00EB286B"/>
    <w:rsid w:val="00EC3B7E"/>
    <w:rsid w:val="00ED0A91"/>
    <w:rsid w:val="00EE05D8"/>
    <w:rsid w:val="00EF040A"/>
    <w:rsid w:val="00F235EE"/>
    <w:rsid w:val="00F55A8D"/>
    <w:rsid w:val="00F65EE8"/>
    <w:rsid w:val="00F91C75"/>
    <w:rsid w:val="00FB23D8"/>
    <w:rsid w:val="00FB2DF0"/>
    <w:rsid w:val="00FB31FC"/>
    <w:rsid w:val="00FC2E57"/>
    <w:rsid w:val="00FD21C5"/>
    <w:rsid w:val="00FE3F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1176BD2A"/>
  <w15:chartTrackingRefBased/>
  <w15:docId w15:val="{8A64936B-AE08-4C5D-827C-73F544EDB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6077D"/>
    <w:pPr>
      <w:spacing w:after="0" w:line="240" w:lineRule="auto"/>
    </w:pPr>
    <w:rPr>
      <w:rFonts w:ascii="Arial" w:eastAsia="Times New Roman" w:hAnsi="Arial" w:cs="Arial"/>
      <w:lang w:eastAsia="sl-SI"/>
    </w:rPr>
  </w:style>
  <w:style w:type="paragraph" w:styleId="Naslov1">
    <w:name w:val="heading 1"/>
    <w:basedOn w:val="Navaden"/>
    <w:next w:val="Navaden"/>
    <w:link w:val="Naslov1Znak"/>
    <w:uiPriority w:val="9"/>
    <w:rsid w:val="00E80FEB"/>
    <w:pPr>
      <w:keepNext/>
      <w:keepLines/>
      <w:spacing w:before="480" w:line="276" w:lineRule="auto"/>
      <w:outlineLvl w:val="0"/>
    </w:pPr>
    <w:rPr>
      <w:rFonts w:ascii="Cambria" w:hAnsi="Cambria" w:cs="Times New Roman"/>
      <w:b/>
      <w:bCs/>
      <w:color w:val="365F91"/>
      <w:sz w:val="28"/>
      <w:szCs w:val="28"/>
    </w:rPr>
  </w:style>
  <w:style w:type="paragraph" w:styleId="Naslov2">
    <w:name w:val="heading 2"/>
    <w:basedOn w:val="Navaden"/>
    <w:next w:val="Navaden"/>
    <w:link w:val="Naslov2Znak"/>
    <w:uiPriority w:val="9"/>
    <w:semiHidden/>
    <w:unhideWhenUsed/>
    <w:rsid w:val="00E80FEB"/>
    <w:pPr>
      <w:keepNext/>
      <w:keepLines/>
      <w:spacing w:before="200" w:line="276" w:lineRule="auto"/>
      <w:outlineLvl w:val="1"/>
    </w:pPr>
    <w:rPr>
      <w:rFonts w:ascii="Cambria" w:hAnsi="Cambria" w:cs="Times New Roman"/>
      <w:b/>
      <w:bCs/>
      <w:color w:val="4F81BD"/>
      <w:sz w:val="26"/>
      <w:szCs w:val="26"/>
    </w:rPr>
  </w:style>
  <w:style w:type="paragraph" w:styleId="Naslov3">
    <w:name w:val="heading 3"/>
    <w:basedOn w:val="Navaden"/>
    <w:next w:val="Navaden"/>
    <w:link w:val="Naslov3Znak"/>
    <w:uiPriority w:val="9"/>
    <w:semiHidden/>
    <w:unhideWhenUsed/>
    <w:qFormat/>
    <w:rsid w:val="00E80FEB"/>
    <w:pPr>
      <w:keepNext/>
      <w:keepLines/>
      <w:spacing w:before="200" w:line="276" w:lineRule="auto"/>
      <w:outlineLvl w:val="2"/>
    </w:pPr>
    <w:rPr>
      <w:rFonts w:ascii="Cambria" w:hAnsi="Cambria" w:cs="Times New Roman"/>
      <w:b/>
      <w:bCs/>
      <w:color w:val="4F81BD"/>
    </w:rPr>
  </w:style>
  <w:style w:type="paragraph" w:styleId="Naslov4">
    <w:name w:val="heading 4"/>
    <w:basedOn w:val="Navaden"/>
    <w:next w:val="Navaden"/>
    <w:link w:val="Naslov4Znak"/>
    <w:uiPriority w:val="9"/>
    <w:semiHidden/>
    <w:unhideWhenUsed/>
    <w:qFormat/>
    <w:rsid w:val="00E80FEB"/>
    <w:pPr>
      <w:keepNext/>
      <w:keepLines/>
      <w:spacing w:before="200" w:line="276" w:lineRule="auto"/>
      <w:outlineLvl w:val="3"/>
    </w:pPr>
    <w:rPr>
      <w:rFonts w:ascii="Cambria" w:hAnsi="Cambria" w:cs="Times New Roman"/>
      <w:b/>
      <w:bCs/>
      <w:i/>
      <w:iCs/>
      <w:color w:val="4F81BD"/>
    </w:rPr>
  </w:style>
  <w:style w:type="paragraph" w:styleId="Naslov5">
    <w:name w:val="heading 5"/>
    <w:basedOn w:val="Navaden"/>
    <w:next w:val="Navaden"/>
    <w:link w:val="Naslov5Znak"/>
    <w:uiPriority w:val="9"/>
    <w:semiHidden/>
    <w:unhideWhenUsed/>
    <w:qFormat/>
    <w:rsid w:val="00E80FEB"/>
    <w:pPr>
      <w:keepNext/>
      <w:keepLines/>
      <w:spacing w:before="200" w:line="276" w:lineRule="auto"/>
      <w:outlineLvl w:val="4"/>
    </w:pPr>
    <w:rPr>
      <w:rFonts w:ascii="Cambria" w:hAnsi="Cambria" w:cs="Times New Roman"/>
      <w:color w:val="243F60"/>
    </w:rPr>
  </w:style>
  <w:style w:type="paragraph" w:styleId="Naslov6">
    <w:name w:val="heading 6"/>
    <w:basedOn w:val="Navaden"/>
    <w:next w:val="Navaden"/>
    <w:link w:val="Naslov6Znak"/>
    <w:uiPriority w:val="9"/>
    <w:semiHidden/>
    <w:unhideWhenUsed/>
    <w:qFormat/>
    <w:rsid w:val="00E80FEB"/>
    <w:pPr>
      <w:keepNext/>
      <w:keepLines/>
      <w:spacing w:before="200" w:line="276" w:lineRule="auto"/>
      <w:outlineLvl w:val="5"/>
    </w:pPr>
    <w:rPr>
      <w:rFonts w:ascii="Cambria" w:hAnsi="Cambria" w:cs="Times New Roman"/>
      <w:i/>
      <w:iCs/>
      <w:color w:val="243F60"/>
    </w:rPr>
  </w:style>
  <w:style w:type="paragraph" w:styleId="Naslov7">
    <w:name w:val="heading 7"/>
    <w:basedOn w:val="Navaden"/>
    <w:next w:val="Navaden"/>
    <w:link w:val="Naslov7Znak"/>
    <w:uiPriority w:val="9"/>
    <w:unhideWhenUsed/>
    <w:qFormat/>
    <w:rsid w:val="00E80FEB"/>
    <w:pPr>
      <w:keepNext/>
      <w:keepLines/>
      <w:spacing w:before="200" w:line="276" w:lineRule="auto"/>
      <w:outlineLvl w:val="6"/>
    </w:pPr>
    <w:rPr>
      <w:rFonts w:ascii="Cambria" w:hAnsi="Cambria" w:cs="Times New Roman"/>
      <w:i/>
      <w:iCs/>
      <w:color w:val="404040"/>
    </w:rPr>
  </w:style>
  <w:style w:type="paragraph" w:styleId="Naslov8">
    <w:name w:val="heading 8"/>
    <w:basedOn w:val="Navaden"/>
    <w:next w:val="Navaden"/>
    <w:link w:val="Naslov8Znak"/>
    <w:uiPriority w:val="9"/>
    <w:semiHidden/>
    <w:unhideWhenUsed/>
    <w:qFormat/>
    <w:rsid w:val="00E80FEB"/>
    <w:pPr>
      <w:keepNext/>
      <w:keepLines/>
      <w:spacing w:before="200" w:line="276" w:lineRule="auto"/>
      <w:outlineLvl w:val="7"/>
    </w:pPr>
    <w:rPr>
      <w:rFonts w:ascii="Cambria" w:hAnsi="Cambria" w:cs="Times New Roman"/>
      <w:color w:val="404040"/>
      <w:sz w:val="20"/>
      <w:szCs w:val="20"/>
    </w:rPr>
  </w:style>
  <w:style w:type="paragraph" w:styleId="Naslov9">
    <w:name w:val="heading 9"/>
    <w:basedOn w:val="Navaden"/>
    <w:next w:val="Navaden"/>
    <w:link w:val="Naslov9Znak"/>
    <w:uiPriority w:val="9"/>
    <w:semiHidden/>
    <w:unhideWhenUsed/>
    <w:qFormat/>
    <w:rsid w:val="00E80FEB"/>
    <w:pPr>
      <w:keepNext/>
      <w:keepLines/>
      <w:spacing w:before="200" w:line="276" w:lineRule="auto"/>
      <w:outlineLvl w:val="8"/>
    </w:pPr>
    <w:rPr>
      <w:rFonts w:ascii="Cambria" w:hAnsi="Cambria" w:cs="Times New Roman"/>
      <w:i/>
      <w:iCs/>
      <w:color w:val="40404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80FEB"/>
    <w:rPr>
      <w:rFonts w:ascii="Cambria" w:eastAsia="Times New Roman" w:hAnsi="Cambria" w:cs="Times New Roman"/>
      <w:b/>
      <w:bCs/>
      <w:color w:val="365F91"/>
      <w:sz w:val="28"/>
      <w:szCs w:val="28"/>
      <w:lang w:eastAsia="sl-SI"/>
    </w:rPr>
  </w:style>
  <w:style w:type="character" w:customStyle="1" w:styleId="Naslov7Znak">
    <w:name w:val="Naslov 7 Znak"/>
    <w:basedOn w:val="Privzetapisavaodstavka"/>
    <w:link w:val="Naslov7"/>
    <w:uiPriority w:val="9"/>
    <w:rsid w:val="00E80FEB"/>
    <w:rPr>
      <w:rFonts w:ascii="Cambria" w:eastAsia="Times New Roman" w:hAnsi="Cambria" w:cs="Times New Roman"/>
      <w:i/>
      <w:iCs/>
      <w:color w:val="404040"/>
      <w:lang w:eastAsia="sl-SI"/>
    </w:rPr>
  </w:style>
  <w:style w:type="character" w:customStyle="1" w:styleId="Naslov8Znak">
    <w:name w:val="Naslov 8 Znak"/>
    <w:basedOn w:val="Privzetapisavaodstavka"/>
    <w:link w:val="Naslov8"/>
    <w:uiPriority w:val="9"/>
    <w:semiHidden/>
    <w:rsid w:val="00E80FEB"/>
    <w:rPr>
      <w:rFonts w:ascii="Cambria" w:eastAsia="Times New Roman" w:hAnsi="Cambria" w:cs="Times New Roman"/>
      <w:color w:val="404040"/>
      <w:sz w:val="20"/>
      <w:szCs w:val="20"/>
      <w:lang w:eastAsia="sl-SI"/>
    </w:rPr>
  </w:style>
  <w:style w:type="paragraph" w:styleId="Kazaloslik">
    <w:name w:val="table of figures"/>
    <w:aliases w:val="Kazalo tabel"/>
    <w:basedOn w:val="Navaden"/>
    <w:next w:val="Navaden"/>
    <w:qFormat/>
    <w:rsid w:val="00EF040A"/>
    <w:rPr>
      <w:rFonts w:ascii="CorporateSTEE" w:hAnsi="CorporateSTEE" w:cs="Times New Roman"/>
      <w:b/>
      <w:szCs w:val="24"/>
    </w:rPr>
  </w:style>
  <w:style w:type="character" w:styleId="Sprotnaopomba-sklic">
    <w:name w:val="footnote reference"/>
    <w:uiPriority w:val="99"/>
    <w:semiHidden/>
    <w:unhideWhenUsed/>
    <w:rsid w:val="009E6F56"/>
    <w:rPr>
      <w:vertAlign w:val="superscript"/>
    </w:rPr>
  </w:style>
  <w:style w:type="character" w:customStyle="1" w:styleId="Naslov2Znak">
    <w:name w:val="Naslov 2 Znak"/>
    <w:basedOn w:val="Privzetapisavaodstavka"/>
    <w:link w:val="Naslov2"/>
    <w:uiPriority w:val="9"/>
    <w:semiHidden/>
    <w:rsid w:val="00E80FEB"/>
    <w:rPr>
      <w:rFonts w:ascii="Cambria" w:eastAsia="Times New Roman" w:hAnsi="Cambria" w:cs="Times New Roman"/>
      <w:b/>
      <w:bCs/>
      <w:color w:val="4F81BD"/>
      <w:sz w:val="26"/>
      <w:szCs w:val="26"/>
      <w:lang w:eastAsia="sl-SI"/>
    </w:rPr>
  </w:style>
  <w:style w:type="character" w:customStyle="1" w:styleId="Naslov3Znak">
    <w:name w:val="Naslov 3 Znak"/>
    <w:basedOn w:val="Privzetapisavaodstavka"/>
    <w:link w:val="Naslov3"/>
    <w:uiPriority w:val="9"/>
    <w:semiHidden/>
    <w:rsid w:val="00E80FEB"/>
    <w:rPr>
      <w:rFonts w:ascii="Cambria" w:eastAsia="Times New Roman" w:hAnsi="Cambria" w:cs="Times New Roman"/>
      <w:b/>
      <w:bCs/>
      <w:color w:val="4F81BD"/>
      <w:lang w:eastAsia="sl-SI"/>
    </w:rPr>
  </w:style>
  <w:style w:type="character" w:customStyle="1" w:styleId="Naslov4Znak">
    <w:name w:val="Naslov 4 Znak"/>
    <w:basedOn w:val="Privzetapisavaodstavka"/>
    <w:link w:val="Naslov4"/>
    <w:uiPriority w:val="9"/>
    <w:semiHidden/>
    <w:rsid w:val="00E80FEB"/>
    <w:rPr>
      <w:rFonts w:ascii="Cambria" w:eastAsia="Times New Roman" w:hAnsi="Cambria" w:cs="Times New Roman"/>
      <w:b/>
      <w:bCs/>
      <w:i/>
      <w:iCs/>
      <w:color w:val="4F81BD"/>
      <w:lang w:eastAsia="sl-SI"/>
    </w:rPr>
  </w:style>
  <w:style w:type="character" w:customStyle="1" w:styleId="Naslov5Znak">
    <w:name w:val="Naslov 5 Znak"/>
    <w:basedOn w:val="Privzetapisavaodstavka"/>
    <w:link w:val="Naslov5"/>
    <w:uiPriority w:val="9"/>
    <w:semiHidden/>
    <w:rsid w:val="00E80FEB"/>
    <w:rPr>
      <w:rFonts w:ascii="Cambria" w:eastAsia="Times New Roman" w:hAnsi="Cambria" w:cs="Times New Roman"/>
      <w:color w:val="243F60"/>
      <w:lang w:eastAsia="sl-SI"/>
    </w:rPr>
  </w:style>
  <w:style w:type="character" w:customStyle="1" w:styleId="Naslov6Znak">
    <w:name w:val="Naslov 6 Znak"/>
    <w:basedOn w:val="Privzetapisavaodstavka"/>
    <w:link w:val="Naslov6"/>
    <w:uiPriority w:val="9"/>
    <w:semiHidden/>
    <w:rsid w:val="00E80FEB"/>
    <w:rPr>
      <w:rFonts w:ascii="Cambria" w:eastAsia="Times New Roman" w:hAnsi="Cambria" w:cs="Times New Roman"/>
      <w:i/>
      <w:iCs/>
      <w:color w:val="243F60"/>
      <w:lang w:eastAsia="sl-SI"/>
    </w:rPr>
  </w:style>
  <w:style w:type="character" w:customStyle="1" w:styleId="Naslov9Znak">
    <w:name w:val="Naslov 9 Znak"/>
    <w:basedOn w:val="Privzetapisavaodstavka"/>
    <w:link w:val="Naslov9"/>
    <w:uiPriority w:val="9"/>
    <w:semiHidden/>
    <w:rsid w:val="00E80FEB"/>
    <w:rPr>
      <w:rFonts w:ascii="Cambria" w:eastAsia="Times New Roman" w:hAnsi="Cambria" w:cs="Times New Roman"/>
      <w:i/>
      <w:iCs/>
      <w:color w:val="404040"/>
      <w:sz w:val="20"/>
      <w:szCs w:val="20"/>
      <w:lang w:eastAsia="sl-SI"/>
    </w:rPr>
  </w:style>
  <w:style w:type="paragraph" w:styleId="Glava">
    <w:name w:val="header"/>
    <w:aliases w:val="Glava - napis"/>
    <w:basedOn w:val="Navaden"/>
    <w:link w:val="GlavaZnak"/>
    <w:uiPriority w:val="99"/>
    <w:unhideWhenUsed/>
    <w:rsid w:val="00E80FEB"/>
    <w:pPr>
      <w:tabs>
        <w:tab w:val="center" w:pos="4536"/>
        <w:tab w:val="right" w:pos="9072"/>
      </w:tabs>
    </w:pPr>
    <w:rPr>
      <w:rFonts w:ascii="Calibri" w:hAnsi="Calibri" w:cs="Times New Roman"/>
    </w:rPr>
  </w:style>
  <w:style w:type="character" w:customStyle="1" w:styleId="GlavaZnak">
    <w:name w:val="Glava Znak"/>
    <w:aliases w:val="Glava - napis Znak"/>
    <w:basedOn w:val="Privzetapisavaodstavka"/>
    <w:link w:val="Glava"/>
    <w:uiPriority w:val="99"/>
    <w:rsid w:val="00E80FEB"/>
    <w:rPr>
      <w:rFonts w:ascii="Calibri" w:eastAsia="Times New Roman" w:hAnsi="Calibri" w:cs="Times New Roman"/>
      <w:lang w:eastAsia="sl-SI"/>
    </w:rPr>
  </w:style>
  <w:style w:type="paragraph" w:styleId="Noga">
    <w:name w:val="footer"/>
    <w:basedOn w:val="Navaden"/>
    <w:link w:val="NogaZnak"/>
    <w:unhideWhenUsed/>
    <w:rsid w:val="00E80FEB"/>
    <w:pPr>
      <w:tabs>
        <w:tab w:val="center" w:pos="4536"/>
        <w:tab w:val="right" w:pos="9072"/>
      </w:tabs>
    </w:pPr>
    <w:rPr>
      <w:rFonts w:ascii="Calibri" w:hAnsi="Calibri" w:cs="Times New Roman"/>
    </w:rPr>
  </w:style>
  <w:style w:type="character" w:customStyle="1" w:styleId="NogaZnak">
    <w:name w:val="Noga Znak"/>
    <w:basedOn w:val="Privzetapisavaodstavka"/>
    <w:link w:val="Noga"/>
    <w:uiPriority w:val="99"/>
    <w:rsid w:val="00E80FEB"/>
    <w:rPr>
      <w:rFonts w:ascii="Calibri" w:eastAsia="Times New Roman" w:hAnsi="Calibri" w:cs="Times New Roman"/>
      <w:lang w:eastAsia="sl-SI"/>
    </w:rPr>
  </w:style>
  <w:style w:type="character" w:customStyle="1" w:styleId="BesedilooblakaZnak">
    <w:name w:val="Besedilo oblačka Znak"/>
    <w:basedOn w:val="Privzetapisavaodstavka"/>
    <w:link w:val="Besedilooblaka"/>
    <w:uiPriority w:val="99"/>
    <w:semiHidden/>
    <w:rsid w:val="00E80FEB"/>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unhideWhenUsed/>
    <w:rsid w:val="00E80FEB"/>
    <w:rPr>
      <w:rFonts w:ascii="Tahoma" w:hAnsi="Tahoma" w:cs="Tahoma"/>
      <w:sz w:val="16"/>
      <w:szCs w:val="16"/>
    </w:rPr>
  </w:style>
  <w:style w:type="paragraph" w:customStyle="1" w:styleId="NoParagraphStyle">
    <w:name w:val="[No Paragraph Style]"/>
    <w:link w:val="NoParagraphStyleChar"/>
    <w:rsid w:val="00E80FEB"/>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sl-SI"/>
    </w:rPr>
  </w:style>
  <w:style w:type="character" w:customStyle="1" w:styleId="NoParagraphStyleChar">
    <w:name w:val="[No Paragraph Style] Char"/>
    <w:link w:val="NoParagraphStyle"/>
    <w:rsid w:val="00E80FEB"/>
    <w:rPr>
      <w:rFonts w:ascii="Minion Pro" w:eastAsia="Times New Roman" w:hAnsi="Minion Pro" w:cs="Minion Pro"/>
      <w:color w:val="000000"/>
      <w:sz w:val="24"/>
      <w:szCs w:val="24"/>
      <w:lang w:val="en-GB" w:eastAsia="sl-SI"/>
    </w:rPr>
  </w:style>
  <w:style w:type="character" w:styleId="tevilkastrani">
    <w:name w:val="page number"/>
    <w:unhideWhenUsed/>
    <w:rsid w:val="00E80FEB"/>
    <w:rPr>
      <w:rFonts w:eastAsia="Times New Roman" w:cs="Times New Roman"/>
      <w:bCs w:val="0"/>
      <w:iCs w:val="0"/>
      <w:szCs w:val="22"/>
      <w:lang w:val="en-US"/>
    </w:rPr>
  </w:style>
  <w:style w:type="paragraph" w:styleId="Naslov">
    <w:name w:val="Title"/>
    <w:basedOn w:val="Navaden"/>
    <w:next w:val="Navaden"/>
    <w:link w:val="NaslovZnak"/>
    <w:qFormat/>
    <w:rsid w:val="00E80FEB"/>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NaslovZnak">
    <w:name w:val="Naslov Znak"/>
    <w:basedOn w:val="Privzetapisavaodstavka"/>
    <w:link w:val="Naslov"/>
    <w:rsid w:val="00E80FEB"/>
    <w:rPr>
      <w:rFonts w:ascii="Cambria" w:eastAsia="Times New Roman" w:hAnsi="Cambria" w:cs="Times New Roman"/>
      <w:color w:val="17365D"/>
      <w:spacing w:val="5"/>
      <w:kern w:val="28"/>
      <w:sz w:val="52"/>
      <w:szCs w:val="52"/>
      <w:lang w:eastAsia="sl-SI"/>
    </w:rPr>
  </w:style>
  <w:style w:type="paragraph" w:styleId="Podnaslov">
    <w:name w:val="Subtitle"/>
    <w:basedOn w:val="Navaden"/>
    <w:next w:val="Navaden"/>
    <w:link w:val="PodnaslovZnak"/>
    <w:uiPriority w:val="11"/>
    <w:rsid w:val="00E80FEB"/>
    <w:pPr>
      <w:numPr>
        <w:ilvl w:val="1"/>
      </w:numPr>
      <w:spacing w:after="200" w:line="276" w:lineRule="auto"/>
    </w:pPr>
    <w:rPr>
      <w:rFonts w:ascii="Cambria" w:hAnsi="Cambria" w:cs="Times New Roman"/>
      <w:i/>
      <w:iCs/>
      <w:color w:val="4F81BD"/>
      <w:spacing w:val="15"/>
      <w:sz w:val="24"/>
      <w:szCs w:val="24"/>
    </w:rPr>
  </w:style>
  <w:style w:type="character" w:customStyle="1" w:styleId="PodnaslovZnak">
    <w:name w:val="Podnaslov Znak"/>
    <w:basedOn w:val="Privzetapisavaodstavka"/>
    <w:link w:val="Podnaslov"/>
    <w:uiPriority w:val="11"/>
    <w:rsid w:val="00E80FEB"/>
    <w:rPr>
      <w:rFonts w:ascii="Cambria" w:eastAsia="Times New Roman" w:hAnsi="Cambria" w:cs="Times New Roman"/>
      <w:i/>
      <w:iCs/>
      <w:color w:val="4F81BD"/>
      <w:spacing w:val="15"/>
      <w:sz w:val="24"/>
      <w:szCs w:val="24"/>
      <w:lang w:eastAsia="sl-SI"/>
    </w:rPr>
  </w:style>
  <w:style w:type="character" w:styleId="Krepko">
    <w:name w:val="Strong"/>
    <w:uiPriority w:val="22"/>
    <w:rsid w:val="00E80FEB"/>
    <w:rPr>
      <w:b/>
      <w:bCs/>
    </w:rPr>
  </w:style>
  <w:style w:type="character" w:styleId="Poudarek">
    <w:name w:val="Emphasis"/>
    <w:uiPriority w:val="20"/>
    <w:rsid w:val="00E80FEB"/>
    <w:rPr>
      <w:i/>
      <w:iCs/>
    </w:rPr>
  </w:style>
  <w:style w:type="paragraph" w:styleId="Brezrazmikov">
    <w:name w:val="No Spacing"/>
    <w:basedOn w:val="Navaden"/>
    <w:link w:val="BrezrazmikovZnak"/>
    <w:uiPriority w:val="1"/>
    <w:qFormat/>
    <w:rsid w:val="00E80FEB"/>
    <w:rPr>
      <w:rFonts w:ascii="Calibri" w:hAnsi="Calibri" w:cs="Times New Roman"/>
    </w:rPr>
  </w:style>
  <w:style w:type="character" w:customStyle="1" w:styleId="BrezrazmikovZnak">
    <w:name w:val="Brez razmikov Znak"/>
    <w:basedOn w:val="Privzetapisavaodstavka"/>
    <w:link w:val="Brezrazmikov"/>
    <w:uiPriority w:val="1"/>
    <w:rsid w:val="00E80FEB"/>
    <w:rPr>
      <w:rFonts w:ascii="Calibri" w:eastAsia="Times New Roman" w:hAnsi="Calibri" w:cs="Times New Roman"/>
      <w:lang w:eastAsia="sl-SI"/>
    </w:rPr>
  </w:style>
  <w:style w:type="paragraph" w:styleId="Odstavekseznama">
    <w:name w:val="List Paragraph"/>
    <w:basedOn w:val="Navaden"/>
    <w:uiPriority w:val="34"/>
    <w:qFormat/>
    <w:rsid w:val="00E80FEB"/>
    <w:pPr>
      <w:spacing w:after="200" w:line="276" w:lineRule="auto"/>
      <w:ind w:left="720"/>
      <w:contextualSpacing/>
    </w:pPr>
    <w:rPr>
      <w:rFonts w:ascii="Calibri" w:hAnsi="Calibri" w:cs="Times New Roman"/>
    </w:rPr>
  </w:style>
  <w:style w:type="paragraph" w:styleId="Citat">
    <w:name w:val="Quote"/>
    <w:basedOn w:val="Navaden"/>
    <w:next w:val="Navaden"/>
    <w:link w:val="CitatZnak"/>
    <w:uiPriority w:val="29"/>
    <w:rsid w:val="00E80FEB"/>
    <w:pPr>
      <w:spacing w:after="200" w:line="276" w:lineRule="auto"/>
    </w:pPr>
    <w:rPr>
      <w:rFonts w:ascii="Calibri" w:hAnsi="Calibri" w:cs="Times New Roman"/>
      <w:i/>
      <w:iCs/>
      <w:color w:val="000000"/>
    </w:rPr>
  </w:style>
  <w:style w:type="character" w:customStyle="1" w:styleId="CitatZnak">
    <w:name w:val="Citat Znak"/>
    <w:basedOn w:val="Privzetapisavaodstavka"/>
    <w:link w:val="Citat"/>
    <w:uiPriority w:val="29"/>
    <w:rsid w:val="00E80FEB"/>
    <w:rPr>
      <w:rFonts w:ascii="Calibri" w:eastAsia="Times New Roman" w:hAnsi="Calibri" w:cs="Times New Roman"/>
      <w:i/>
      <w:iCs/>
      <w:color w:val="000000"/>
      <w:lang w:eastAsia="sl-SI"/>
    </w:rPr>
  </w:style>
  <w:style w:type="paragraph" w:styleId="Intenzivencitat">
    <w:name w:val="Intense Quote"/>
    <w:basedOn w:val="Navaden"/>
    <w:next w:val="Navaden"/>
    <w:link w:val="IntenzivencitatZnak"/>
    <w:uiPriority w:val="30"/>
    <w:rsid w:val="00E80FEB"/>
    <w:pPr>
      <w:pBdr>
        <w:bottom w:val="single" w:sz="4" w:space="4" w:color="4F81BD"/>
      </w:pBdr>
      <w:spacing w:before="200" w:after="280" w:line="276" w:lineRule="auto"/>
      <w:ind w:left="936" w:right="936"/>
    </w:pPr>
    <w:rPr>
      <w:rFonts w:ascii="Calibri" w:hAnsi="Calibri" w:cs="Times New Roman"/>
      <w:b/>
      <w:bCs/>
      <w:i/>
      <w:iCs/>
      <w:color w:val="4F81BD"/>
    </w:rPr>
  </w:style>
  <w:style w:type="character" w:customStyle="1" w:styleId="IntenzivencitatZnak">
    <w:name w:val="Intenziven citat Znak"/>
    <w:basedOn w:val="Privzetapisavaodstavka"/>
    <w:link w:val="Intenzivencitat"/>
    <w:uiPriority w:val="30"/>
    <w:rsid w:val="00E80FEB"/>
    <w:rPr>
      <w:rFonts w:ascii="Calibri" w:eastAsia="Times New Roman" w:hAnsi="Calibri" w:cs="Times New Roman"/>
      <w:b/>
      <w:bCs/>
      <w:i/>
      <w:iCs/>
      <w:color w:val="4F81BD"/>
      <w:lang w:eastAsia="sl-SI"/>
    </w:rPr>
  </w:style>
  <w:style w:type="character" w:styleId="Neenpoudarek">
    <w:name w:val="Subtle Emphasis"/>
    <w:uiPriority w:val="19"/>
    <w:rsid w:val="00E80FEB"/>
    <w:rPr>
      <w:i/>
      <w:iCs/>
      <w:color w:val="808080"/>
    </w:rPr>
  </w:style>
  <w:style w:type="character" w:styleId="Intenzivenpoudarek">
    <w:name w:val="Intense Emphasis"/>
    <w:uiPriority w:val="21"/>
    <w:rsid w:val="00E80FEB"/>
    <w:rPr>
      <w:b/>
      <w:bCs/>
      <w:i/>
      <w:iCs/>
      <w:color w:val="4F81BD"/>
    </w:rPr>
  </w:style>
  <w:style w:type="character" w:styleId="Neensklic">
    <w:name w:val="Subtle Reference"/>
    <w:uiPriority w:val="31"/>
    <w:rsid w:val="00E80FEB"/>
    <w:rPr>
      <w:smallCaps/>
      <w:color w:val="C0504D"/>
      <w:u w:val="single"/>
    </w:rPr>
  </w:style>
  <w:style w:type="character" w:styleId="Intenzivensklic">
    <w:name w:val="Intense Reference"/>
    <w:uiPriority w:val="32"/>
    <w:rsid w:val="00E80FEB"/>
    <w:rPr>
      <w:b/>
      <w:bCs/>
      <w:smallCaps/>
      <w:color w:val="C0504D"/>
      <w:spacing w:val="5"/>
      <w:u w:val="single"/>
    </w:rPr>
  </w:style>
  <w:style w:type="character" w:styleId="Naslovknjige">
    <w:name w:val="Book Title"/>
    <w:uiPriority w:val="33"/>
    <w:rsid w:val="00E80FEB"/>
    <w:rPr>
      <w:b/>
      <w:bCs/>
      <w:smallCaps/>
      <w:spacing w:val="5"/>
    </w:rPr>
  </w:style>
  <w:style w:type="paragraph" w:styleId="NaslovTOC">
    <w:name w:val="TOC Heading"/>
    <w:basedOn w:val="Naslov1"/>
    <w:next w:val="Navaden"/>
    <w:uiPriority w:val="39"/>
    <w:semiHidden/>
    <w:unhideWhenUsed/>
    <w:qFormat/>
    <w:rsid w:val="00E80FEB"/>
    <w:pPr>
      <w:outlineLvl w:val="9"/>
    </w:pPr>
  </w:style>
  <w:style w:type="paragraph" w:customStyle="1" w:styleId="1Naslovnik">
    <w:name w:val="1. Naslovnik"/>
    <w:basedOn w:val="NoParagraphStyle"/>
    <w:qFormat/>
    <w:rsid w:val="00E80FEB"/>
    <w:rPr>
      <w:rFonts w:ascii="FranklinGotItcTEEDem" w:hAnsi="FranklinGotItcTEEDem" w:cs="FranklinGotItcTEEDem"/>
      <w:sz w:val="20"/>
      <w:szCs w:val="20"/>
    </w:rPr>
  </w:style>
  <w:style w:type="paragraph" w:customStyle="1" w:styleId="2Naslov">
    <w:name w:val="2. Naslov"/>
    <w:basedOn w:val="NoParagraphStyle"/>
    <w:qFormat/>
    <w:rsid w:val="00E80FEB"/>
    <w:rPr>
      <w:rFonts w:ascii="FranklinGotItcTEEBoo" w:hAnsi="FranklinGotItcTEEBoo" w:cs="FranklinGotItcTEEBoo"/>
      <w:sz w:val="20"/>
      <w:szCs w:val="20"/>
    </w:rPr>
  </w:style>
  <w:style w:type="paragraph" w:customStyle="1" w:styleId="3Zadeva">
    <w:name w:val="3. Zadeva"/>
    <w:basedOn w:val="NoParagraphStyle"/>
    <w:qFormat/>
    <w:rsid w:val="00E80FEB"/>
    <w:pPr>
      <w:suppressAutoHyphens/>
      <w:spacing w:line="22" w:lineRule="atLeast"/>
    </w:pPr>
    <w:rPr>
      <w:rFonts w:ascii="CorporateSTEE" w:hAnsi="CorporateSTEE" w:cs="CorporateSTEE"/>
      <w:b/>
      <w:bCs/>
      <w:sz w:val="23"/>
      <w:szCs w:val="23"/>
    </w:rPr>
  </w:style>
  <w:style w:type="paragraph" w:customStyle="1" w:styleId="Podnaslov1">
    <w:name w:val="Podnaslov1"/>
    <w:basedOn w:val="NoParagraphStyle"/>
    <w:rsid w:val="00E80FEB"/>
    <w:pPr>
      <w:suppressAutoHyphens/>
    </w:pPr>
    <w:rPr>
      <w:rFonts w:ascii="Arial" w:hAnsi="Arial" w:cs="Arial"/>
      <w:sz w:val="20"/>
      <w:szCs w:val="20"/>
    </w:rPr>
  </w:style>
  <w:style w:type="paragraph" w:customStyle="1" w:styleId="4Tekst">
    <w:name w:val="4. Tekst"/>
    <w:basedOn w:val="NoParagraphStyle"/>
    <w:qFormat/>
    <w:rsid w:val="00E80FEB"/>
    <w:pPr>
      <w:suppressAutoHyphens/>
      <w:spacing w:line="276" w:lineRule="auto"/>
      <w:jc w:val="both"/>
    </w:pPr>
    <w:rPr>
      <w:rFonts w:ascii="CorporateSTEE" w:hAnsi="CorporateSTEE" w:cs="CorporateSTEE"/>
      <w:sz w:val="23"/>
      <w:szCs w:val="23"/>
    </w:rPr>
  </w:style>
  <w:style w:type="paragraph" w:customStyle="1" w:styleId="Noga1">
    <w:name w:val="Noga1"/>
    <w:basedOn w:val="NoParagraphStyle"/>
    <w:rsid w:val="00E80FEB"/>
    <w:pPr>
      <w:spacing w:line="240" w:lineRule="auto"/>
    </w:pPr>
    <w:rPr>
      <w:rFonts w:ascii="Myriad Pro" w:hAnsi="Myriad Pro" w:cs="Myriad Pro"/>
      <w:sz w:val="13"/>
      <w:szCs w:val="13"/>
    </w:rPr>
  </w:style>
  <w:style w:type="table" w:styleId="Svetlosenenjepoudarek2">
    <w:name w:val="Light Shading Accent 2"/>
    <w:basedOn w:val="Navadnatabela"/>
    <w:uiPriority w:val="60"/>
    <w:rsid w:val="00E80FEB"/>
    <w:pPr>
      <w:spacing w:after="0" w:line="240" w:lineRule="auto"/>
    </w:pPr>
    <w:rPr>
      <w:rFonts w:ascii="Calibri" w:eastAsia="Times New Roman" w:hAnsi="Calibri" w:cs="Times New Roman"/>
      <w:color w:val="943634"/>
      <w:sz w:val="20"/>
      <w:szCs w:val="20"/>
      <w:lang w:eastAsia="sl-SI"/>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iperpovezava">
    <w:name w:val="Hyperlink"/>
    <w:uiPriority w:val="99"/>
    <w:unhideWhenUsed/>
    <w:rsid w:val="00E80FEB"/>
    <w:rPr>
      <w:color w:val="0000FF"/>
      <w:u w:val="single"/>
    </w:rPr>
  </w:style>
  <w:style w:type="character" w:customStyle="1" w:styleId="PripombabesediloZnak">
    <w:name w:val="Pripomba – besedilo Znak"/>
    <w:basedOn w:val="Privzetapisavaodstavka"/>
    <w:link w:val="Pripombabesedilo"/>
    <w:semiHidden/>
    <w:rsid w:val="00E80FEB"/>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E80FEB"/>
    <w:rPr>
      <w:rFonts w:ascii="Times New Roman" w:hAnsi="Times New Roman" w:cs="Times New Roman"/>
      <w:sz w:val="20"/>
      <w:szCs w:val="20"/>
    </w:rPr>
  </w:style>
  <w:style w:type="paragraph" w:styleId="Telobesedila3">
    <w:name w:val="Body Text 3"/>
    <w:basedOn w:val="Navaden"/>
    <w:link w:val="Telobesedila3Znak"/>
    <w:rsid w:val="00E80FEB"/>
    <w:pPr>
      <w:jc w:val="both"/>
    </w:pPr>
    <w:rPr>
      <w:rFonts w:ascii="Times New Roman" w:hAnsi="Times New Roman" w:cs="Times New Roman"/>
      <w:sz w:val="24"/>
      <w:szCs w:val="20"/>
    </w:rPr>
  </w:style>
  <w:style w:type="character" w:customStyle="1" w:styleId="Telobesedila3Znak">
    <w:name w:val="Telo besedila 3 Znak"/>
    <w:basedOn w:val="Privzetapisavaodstavka"/>
    <w:link w:val="Telobesedila3"/>
    <w:rsid w:val="00E80FEB"/>
    <w:rPr>
      <w:rFonts w:ascii="Times New Roman" w:eastAsia="Times New Roman" w:hAnsi="Times New Roman" w:cs="Times New Roman"/>
      <w:sz w:val="24"/>
      <w:szCs w:val="20"/>
      <w:lang w:eastAsia="sl-SI"/>
    </w:rPr>
  </w:style>
  <w:style w:type="paragraph" w:styleId="Sprotnaopomba-besedilo">
    <w:name w:val="footnote text"/>
    <w:basedOn w:val="Navaden"/>
    <w:link w:val="Sprotnaopomba-besediloZnak"/>
    <w:uiPriority w:val="99"/>
    <w:semiHidden/>
    <w:unhideWhenUsed/>
    <w:rsid w:val="00E80FEB"/>
    <w:rPr>
      <w:rFonts w:ascii="Times New Roman" w:hAnsi="Times New Roman" w:cs="Times New Roman"/>
      <w:sz w:val="20"/>
      <w:szCs w:val="20"/>
    </w:rPr>
  </w:style>
  <w:style w:type="character" w:customStyle="1" w:styleId="Sprotnaopomba-besediloZnak">
    <w:name w:val="Sprotna opomba - besedilo Znak"/>
    <w:basedOn w:val="Privzetapisavaodstavka"/>
    <w:link w:val="Sprotnaopomba-besedilo"/>
    <w:uiPriority w:val="99"/>
    <w:semiHidden/>
    <w:rsid w:val="00E80FEB"/>
    <w:rPr>
      <w:rFonts w:ascii="Times New Roman" w:eastAsia="Times New Roman" w:hAnsi="Times New Roman" w:cs="Times New Roman"/>
      <w:sz w:val="20"/>
      <w:szCs w:val="20"/>
      <w:lang w:eastAsia="sl-SI"/>
    </w:rPr>
  </w:style>
  <w:style w:type="paragraph" w:styleId="Telobesedila2">
    <w:name w:val="Body Text 2"/>
    <w:basedOn w:val="Navaden"/>
    <w:link w:val="Telobesedila2Znak"/>
    <w:rsid w:val="00E80FEB"/>
    <w:pPr>
      <w:spacing w:after="120" w:line="480" w:lineRule="auto"/>
    </w:pPr>
    <w:rPr>
      <w:rFonts w:ascii="Times New Roman" w:hAnsi="Times New Roman" w:cs="Times New Roman"/>
      <w:sz w:val="24"/>
      <w:szCs w:val="24"/>
    </w:rPr>
  </w:style>
  <w:style w:type="character" w:customStyle="1" w:styleId="Telobesedila2Znak">
    <w:name w:val="Telo besedila 2 Znak"/>
    <w:basedOn w:val="Privzetapisavaodstavka"/>
    <w:link w:val="Telobesedila2"/>
    <w:rsid w:val="00E80FEB"/>
    <w:rPr>
      <w:rFonts w:ascii="Times New Roman" w:eastAsia="Times New Roman" w:hAnsi="Times New Roman" w:cs="Times New Roman"/>
      <w:sz w:val="24"/>
      <w:szCs w:val="24"/>
      <w:lang w:eastAsia="sl-SI"/>
    </w:rPr>
  </w:style>
  <w:style w:type="paragraph" w:customStyle="1" w:styleId="BodyText22">
    <w:name w:val="Body Text 22"/>
    <w:basedOn w:val="Navaden"/>
    <w:rsid w:val="00E80FEB"/>
    <w:pPr>
      <w:spacing w:line="313" w:lineRule="atLeast"/>
      <w:jc w:val="both"/>
    </w:pPr>
    <w:rPr>
      <w:rFonts w:ascii="Tahoma" w:hAnsi="Tahoma" w:cs="Times New Roman"/>
      <w:szCs w:val="20"/>
    </w:rPr>
  </w:style>
  <w:style w:type="paragraph" w:customStyle="1" w:styleId="Default">
    <w:name w:val="Default"/>
    <w:rsid w:val="00E80FEB"/>
    <w:pPr>
      <w:autoSpaceDE w:val="0"/>
      <w:autoSpaceDN w:val="0"/>
      <w:adjustRightInd w:val="0"/>
      <w:spacing w:after="0" w:line="240" w:lineRule="auto"/>
    </w:pPr>
    <w:rPr>
      <w:rFonts w:ascii="Arial" w:eastAsia="Times New Roman" w:hAnsi="Arial" w:cs="Arial"/>
      <w:color w:val="000000"/>
      <w:sz w:val="24"/>
      <w:szCs w:val="24"/>
      <w:lang w:eastAsia="sl-SI"/>
    </w:rPr>
  </w:style>
  <w:style w:type="table" w:styleId="Tabelamrea">
    <w:name w:val="Table Grid"/>
    <w:basedOn w:val="Navadnatabela"/>
    <w:rsid w:val="00D65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avaden"/>
    <w:link w:val="TEKSTChar"/>
    <w:uiPriority w:val="99"/>
    <w:rsid w:val="00BF4167"/>
    <w:pPr>
      <w:spacing w:line="264" w:lineRule="auto"/>
      <w:jc w:val="both"/>
    </w:pPr>
    <w:rPr>
      <w:rFonts w:ascii="Trebuchet MS" w:hAnsi="Trebuchet MS" w:cs="Times New Roman"/>
      <w:szCs w:val="24"/>
    </w:rPr>
  </w:style>
  <w:style w:type="character" w:customStyle="1" w:styleId="TEKSTChar">
    <w:name w:val="TEKST Char"/>
    <w:link w:val="TEKST"/>
    <w:uiPriority w:val="99"/>
    <w:locked/>
    <w:rsid w:val="00BF4167"/>
    <w:rPr>
      <w:rFonts w:ascii="Trebuchet MS" w:eastAsia="Times New Roman" w:hAnsi="Trebuchet MS" w:cs="Times New Roman"/>
      <w:szCs w:val="24"/>
      <w:lang w:eastAsia="sl-SI"/>
    </w:rPr>
  </w:style>
  <w:style w:type="table" w:styleId="Tabelasvetlamrea1">
    <w:name w:val="Grid Table 1 Light"/>
    <w:basedOn w:val="Navadnatabela"/>
    <w:uiPriority w:val="46"/>
    <w:rsid w:val="00B806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lobesedila">
    <w:name w:val="Body Text"/>
    <w:basedOn w:val="Navaden"/>
    <w:link w:val="TelobesedilaZnak"/>
    <w:uiPriority w:val="99"/>
    <w:unhideWhenUsed/>
    <w:rsid w:val="0053413E"/>
    <w:pPr>
      <w:spacing w:after="120"/>
    </w:pPr>
  </w:style>
  <w:style w:type="character" w:customStyle="1" w:styleId="TelobesedilaZnak">
    <w:name w:val="Telo besedila Znak"/>
    <w:basedOn w:val="Privzetapisavaodstavka"/>
    <w:link w:val="Telobesedila"/>
    <w:uiPriority w:val="99"/>
    <w:rsid w:val="0053413E"/>
    <w:rPr>
      <w:rFonts w:ascii="Arial" w:eastAsia="Times New Roman" w:hAnsi="Arial" w:cs="Arial"/>
      <w:lang w:eastAsia="sl-SI"/>
    </w:rPr>
  </w:style>
  <w:style w:type="paragraph" w:styleId="Zadevapripombe">
    <w:name w:val="annotation subject"/>
    <w:basedOn w:val="Pripombabesedilo"/>
    <w:next w:val="Pripombabesedilo"/>
    <w:link w:val="ZadevapripombeZnak"/>
    <w:semiHidden/>
    <w:rsid w:val="000B3812"/>
    <w:pPr>
      <w:jc w:val="both"/>
    </w:pPr>
    <w:rPr>
      <w:b/>
      <w:bCs/>
    </w:rPr>
  </w:style>
  <w:style w:type="character" w:customStyle="1" w:styleId="ZadevapripombeZnak">
    <w:name w:val="Zadeva pripombe Znak"/>
    <w:basedOn w:val="PripombabesediloZnak"/>
    <w:link w:val="Zadevapripombe"/>
    <w:semiHidden/>
    <w:rsid w:val="000B3812"/>
    <w:rPr>
      <w:rFonts w:ascii="Times New Roman" w:eastAsia="Times New Roman" w:hAnsi="Times New Roman" w:cs="Times New Roman"/>
      <w:b/>
      <w:bCs/>
      <w:sz w:val="20"/>
      <w:szCs w:val="20"/>
      <w:lang w:eastAsia="sl-SI"/>
    </w:rPr>
  </w:style>
  <w:style w:type="paragraph" w:customStyle="1" w:styleId="Enclosure">
    <w:name w:val="Enclosure"/>
    <w:basedOn w:val="Navaden"/>
    <w:next w:val="Navaden"/>
    <w:rsid w:val="000B3812"/>
    <w:pPr>
      <w:keepNext/>
      <w:keepLines/>
      <w:overflowPunct w:val="0"/>
      <w:autoSpaceDE w:val="0"/>
      <w:autoSpaceDN w:val="0"/>
      <w:adjustRightInd w:val="0"/>
      <w:spacing w:after="220" w:line="220" w:lineRule="atLeast"/>
      <w:jc w:val="both"/>
      <w:textAlignment w:val="baseline"/>
    </w:pPr>
    <w:rPr>
      <w:rFonts w:cs="Times New Roman"/>
      <w:spacing w:val="-5"/>
      <w:sz w:val="20"/>
      <w:szCs w:val="20"/>
      <w:lang w:val="en-US" w:eastAsia="en-US"/>
    </w:rPr>
  </w:style>
  <w:style w:type="paragraph" w:customStyle="1" w:styleId="Telobesedila-zamik21">
    <w:name w:val="Telo besedila - zamik 21"/>
    <w:basedOn w:val="Navaden"/>
    <w:rsid w:val="007C680F"/>
    <w:pPr>
      <w:widowControl w:val="0"/>
      <w:suppressAutoHyphens/>
      <w:ind w:left="360"/>
    </w:pPr>
    <w:rPr>
      <w:rFonts w:ascii="Microsoft Sans Serif" w:eastAsia="Lucida Sans Unicode" w:hAnsi="Microsoft Sans Serif" w:cs="Microsoft Sans Serif"/>
      <w:kern w:val="1"/>
      <w:sz w:val="24"/>
      <w:szCs w:val="24"/>
    </w:rPr>
  </w:style>
  <w:style w:type="character" w:styleId="Besedilooznabemesta">
    <w:name w:val="Placeholder Text"/>
    <w:basedOn w:val="Privzetapisavaodstavka"/>
    <w:uiPriority w:val="99"/>
    <w:semiHidden/>
    <w:rsid w:val="003013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ntrol" Target="activeX/activeX2.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ontrol" Target="activeX/activeX8.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5.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control" Target="activeX/activeX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image" Target="media/image1.wmf"/><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3.xml"/><Relationship Id="rId22" Type="http://schemas.openxmlformats.org/officeDocument/2006/relationships/control" Target="activeX/activeX9.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DC77AD6-DFAC-4DE9-ADAD-458A1914E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3412</Words>
  <Characters>19451</Characters>
  <Application>Microsoft Office Word</Application>
  <DocSecurity>0</DocSecurity>
  <Lines>162</Lines>
  <Paragraphs>45</Paragraphs>
  <ScaleCrop>false</ScaleCrop>
  <HeadingPairs>
    <vt:vector size="2" baseType="variant">
      <vt:variant>
        <vt:lpstr>Naslov</vt:lpstr>
      </vt:variant>
      <vt:variant>
        <vt:i4>1</vt:i4>
      </vt:variant>
    </vt:vector>
  </HeadingPairs>
  <TitlesOfParts>
    <vt:vector size="1" baseType="lpstr">
      <vt:lpstr>JAVNI RAZPIS ZA POSPEŠEVANJE RAZVOJA PODJETNIŠTVA IN GOSPODARSTVA V OBČINI KOČEVJE ZA LETO 2021</vt:lpstr>
    </vt:vector>
  </TitlesOfParts>
  <Company/>
  <LinksUpToDate>false</LinksUpToDate>
  <CharactersWithSpaces>22818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POSPEŠEVANJE RAZVOJA PODJETNIŠTVA IN GOSPODARSTVA V OBČINI KOČEVJE ZA LETO 2021</dc:title>
  <dc:subject/>
  <dc:creator>Movrin, Sonja</dc:creator>
  <cp:keywords/>
  <dc:description/>
  <cp:lastModifiedBy>Tadej Volarič</cp:lastModifiedBy>
  <cp:revision>9</cp:revision>
  <cp:lastPrinted>2025-01-29T10:03:00Z</cp:lastPrinted>
  <dcterms:created xsi:type="dcterms:W3CDTF">2025-01-29T10:01:00Z</dcterms:created>
  <dcterms:modified xsi:type="dcterms:W3CDTF">2025-04-07T07:09:00Z</dcterms:modified>
</cp:coreProperties>
</file>